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EF" w:rsidRPr="00BF68CD" w:rsidRDefault="00BF68CD" w:rsidP="00D24DEF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F68CD">
        <w:rPr>
          <w:rFonts w:ascii="Times New Roman" w:hAnsi="Times New Roman"/>
          <w:b/>
          <w:i/>
          <w:sz w:val="24"/>
          <w:szCs w:val="24"/>
        </w:rPr>
        <w:t>Учебник</w:t>
      </w:r>
      <w:r w:rsidRPr="00BF68CD">
        <w:rPr>
          <w:rFonts w:ascii="Times New Roman" w:hAnsi="Times New Roman"/>
          <w:sz w:val="24"/>
          <w:szCs w:val="24"/>
        </w:rPr>
        <w:t xml:space="preserve"> </w:t>
      </w:r>
      <w:r w:rsidR="00D24DEF" w:rsidRPr="00BF68CD">
        <w:rPr>
          <w:rFonts w:ascii="Times New Roman" w:hAnsi="Times New Roman"/>
          <w:sz w:val="24"/>
          <w:szCs w:val="24"/>
        </w:rPr>
        <w:t>Габриелян О.С. Химия.1</w:t>
      </w:r>
      <w:r w:rsidR="00D24DEF">
        <w:rPr>
          <w:rFonts w:ascii="Times New Roman" w:hAnsi="Times New Roman"/>
          <w:sz w:val="24"/>
          <w:szCs w:val="24"/>
        </w:rPr>
        <w:t>0</w:t>
      </w:r>
      <w:r w:rsidR="00D24DEF" w:rsidRPr="00BF68CD">
        <w:rPr>
          <w:rFonts w:ascii="Times New Roman" w:hAnsi="Times New Roman"/>
          <w:sz w:val="24"/>
          <w:szCs w:val="24"/>
        </w:rPr>
        <w:t xml:space="preserve"> класс. Базовый уровень</w:t>
      </w:r>
      <w:r w:rsidR="0006445E">
        <w:rPr>
          <w:rFonts w:ascii="Times New Roman" w:hAnsi="Times New Roman"/>
          <w:sz w:val="24"/>
          <w:szCs w:val="24"/>
        </w:rPr>
        <w:t xml:space="preserve">. </w:t>
      </w:r>
      <w:r w:rsidR="00D24DEF" w:rsidRPr="00BF68CD">
        <w:rPr>
          <w:rFonts w:ascii="Times New Roman" w:hAnsi="Times New Roman"/>
          <w:sz w:val="24"/>
          <w:szCs w:val="24"/>
        </w:rPr>
        <w:t>М.: Дрофа</w:t>
      </w:r>
    </w:p>
    <w:p w:rsidR="00BF68CD" w:rsidRPr="00BF68CD" w:rsidRDefault="00BF68CD" w:rsidP="00D24DEF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F68CD">
        <w:rPr>
          <w:rFonts w:ascii="Times New Roman" w:hAnsi="Times New Roman"/>
          <w:sz w:val="24"/>
          <w:szCs w:val="24"/>
        </w:rPr>
        <w:t>Габриелян О.С. Химия.11 класс. Базовый уровень: учеб</w:t>
      </w:r>
      <w:proofErr w:type="gramStart"/>
      <w:r w:rsidRPr="00BF68CD">
        <w:rPr>
          <w:rFonts w:ascii="Times New Roman" w:hAnsi="Times New Roman"/>
          <w:sz w:val="24"/>
          <w:szCs w:val="24"/>
        </w:rPr>
        <w:t>.</w:t>
      </w:r>
      <w:proofErr w:type="gramEnd"/>
      <w:r w:rsidRPr="00BF6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8CD">
        <w:rPr>
          <w:rFonts w:ascii="Times New Roman" w:hAnsi="Times New Roman"/>
          <w:sz w:val="24"/>
          <w:szCs w:val="24"/>
        </w:rPr>
        <w:t>д</w:t>
      </w:r>
      <w:proofErr w:type="gramEnd"/>
      <w:r w:rsidRPr="00BF68C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F68C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F68CD">
        <w:rPr>
          <w:rFonts w:ascii="Times New Roman" w:hAnsi="Times New Roman"/>
          <w:sz w:val="24"/>
          <w:szCs w:val="24"/>
        </w:rPr>
        <w:t xml:space="preserve">. учреждений.-4-е изд., </w:t>
      </w:r>
      <w:proofErr w:type="spellStart"/>
      <w:r w:rsidRPr="00BF68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F68CD">
        <w:rPr>
          <w:rFonts w:ascii="Times New Roman" w:hAnsi="Times New Roman"/>
          <w:sz w:val="24"/>
          <w:szCs w:val="24"/>
        </w:rPr>
        <w:t>.- М.: Дрофа</w:t>
      </w:r>
    </w:p>
    <w:p w:rsidR="0006445E" w:rsidRDefault="0006445E" w:rsidP="00A2673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499D" w:rsidRPr="007B785F" w:rsidRDefault="00AF4B84" w:rsidP="00A2673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B785F">
        <w:rPr>
          <w:rFonts w:ascii="Times New Roman" w:hAnsi="Times New Roman"/>
          <w:b/>
          <w:i/>
          <w:sz w:val="24"/>
          <w:szCs w:val="24"/>
        </w:rPr>
        <w:t xml:space="preserve">Уровень обучения </w:t>
      </w:r>
      <w:r w:rsidRPr="007B785F">
        <w:rPr>
          <w:rFonts w:ascii="Times New Roman" w:hAnsi="Times New Roman"/>
          <w:sz w:val="24"/>
          <w:szCs w:val="24"/>
        </w:rPr>
        <w:t xml:space="preserve">– базовый. </w:t>
      </w:r>
    </w:p>
    <w:p w:rsidR="00262302" w:rsidRPr="00265831" w:rsidRDefault="00262302" w:rsidP="00A2673A">
      <w:pPr>
        <w:tabs>
          <w:tab w:val="num" w:pos="709"/>
        </w:tabs>
        <w:spacing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E38A7" w:rsidRDefault="00B002C8" w:rsidP="001D4B73">
      <w:pPr>
        <w:pStyle w:val="Style27"/>
        <w:widowControl/>
        <w:spacing w:after="240" w:line="240" w:lineRule="auto"/>
        <w:ind w:left="-567" w:firstLine="0"/>
        <w:jc w:val="center"/>
        <w:rPr>
          <w:b/>
          <w:bCs/>
          <w:sz w:val="28"/>
          <w:szCs w:val="28"/>
        </w:rPr>
      </w:pPr>
      <w:r w:rsidRPr="004F0962">
        <w:rPr>
          <w:b/>
          <w:sz w:val="28"/>
          <w:szCs w:val="28"/>
        </w:rPr>
        <w:t xml:space="preserve">Планируемые результаты освоения </w:t>
      </w:r>
      <w:r w:rsidR="001D4B73">
        <w:rPr>
          <w:b/>
          <w:bCs/>
          <w:sz w:val="28"/>
          <w:szCs w:val="28"/>
        </w:rPr>
        <w:t xml:space="preserve">учебного предмета «Химия» </w:t>
      </w:r>
    </w:p>
    <w:p w:rsidR="001D4B73" w:rsidRPr="001D4B73" w:rsidRDefault="001D4B73" w:rsidP="001D4B73">
      <w:pPr>
        <w:suppressAutoHyphens/>
        <w:spacing w:line="240" w:lineRule="auto"/>
        <w:ind w:left="-851"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Изучение химии</w:t>
      </w:r>
      <w:r w:rsidRPr="001D4B73">
        <w:rPr>
          <w:rFonts w:ascii="Times New Roman" w:hAnsi="Times New Roman"/>
          <w:sz w:val="24"/>
          <w:szCs w:val="24"/>
        </w:rPr>
        <w:t xml:space="preserve"> по данной программе способствует формированию у учащихся личностных, </w:t>
      </w:r>
      <w:proofErr w:type="spellStart"/>
      <w:r w:rsidRPr="001D4B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ФГОС СОО.</w:t>
      </w:r>
    </w:p>
    <w:p w:rsidR="001D4B73" w:rsidRPr="001D4B73" w:rsidRDefault="001D4B73" w:rsidP="001D4B73">
      <w:pPr>
        <w:suppressAutoHyphens/>
        <w:spacing w:after="0" w:line="240" w:lineRule="auto"/>
        <w:ind w:left="-851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1D4B73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0" w:name="sub_9"/>
      <w:r w:rsidRPr="001D4B73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" w:name="sub_10"/>
      <w:bookmarkEnd w:id="0"/>
      <w:proofErr w:type="gramStart"/>
      <w:r w:rsidRPr="001D4B73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1D4B73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1D4B7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1D4B73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End w:id="4"/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5" w:name="sub_15"/>
      <w:r w:rsidRPr="001D4B73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6" w:name="sub_16"/>
      <w:bookmarkEnd w:id="5"/>
      <w:r w:rsidRPr="001D4B73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7" w:name="sub_17"/>
      <w:bookmarkEnd w:id="6"/>
      <w:r w:rsidRPr="001D4B73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8" w:name="sub_18"/>
      <w:bookmarkEnd w:id="7"/>
      <w:r w:rsidRPr="001D4B73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9" w:name="sub_19"/>
      <w:bookmarkEnd w:id="8"/>
      <w:r w:rsidRPr="001D4B73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0" w:name="sub_20"/>
      <w:bookmarkEnd w:id="9"/>
      <w:r w:rsidRPr="001D4B73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1" w:name="sub_21"/>
      <w:bookmarkEnd w:id="10"/>
      <w:proofErr w:type="gramStart"/>
      <w:r w:rsidRPr="001D4B73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2" w:name="sub_22"/>
      <w:bookmarkEnd w:id="11"/>
      <w:r w:rsidRPr="001D4B73">
        <w:rPr>
          <w:rFonts w:ascii="Times New Roman" w:hAnsi="Times New Roman"/>
          <w:sz w:val="24"/>
          <w:szCs w:val="24"/>
        </w:rPr>
        <w:lastRenderedPageBreak/>
        <w:t xml:space="preserve">14) 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D4B73" w:rsidRPr="001D4B73" w:rsidRDefault="001D4B73" w:rsidP="001D4B73">
      <w:pPr>
        <w:spacing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3" w:name="sub_23"/>
      <w:bookmarkEnd w:id="12"/>
      <w:r w:rsidRPr="001D4B73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  <w:bookmarkEnd w:id="13"/>
    </w:p>
    <w:p w:rsidR="001D4B73" w:rsidRPr="001D4B73" w:rsidRDefault="001D4B73" w:rsidP="001D4B73">
      <w:pPr>
        <w:suppressAutoHyphens/>
        <w:spacing w:after="0" w:line="240" w:lineRule="auto"/>
        <w:ind w:left="-851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D4B7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D4B73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  <w:r w:rsidRPr="001D4B73">
        <w:rPr>
          <w:rFonts w:ascii="Times New Roman" w:hAnsi="Times New Roman"/>
          <w:b/>
          <w:i/>
          <w:sz w:val="24"/>
          <w:szCs w:val="24"/>
        </w:rPr>
        <w:tab/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4" w:name="sub_25"/>
      <w:r w:rsidRPr="001D4B73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5" w:name="sub_26"/>
      <w:bookmarkEnd w:id="14"/>
      <w:r w:rsidRPr="001D4B73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6" w:name="sub_27"/>
      <w:bookmarkEnd w:id="15"/>
      <w:r w:rsidRPr="001D4B73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7" w:name="sub_28"/>
      <w:bookmarkEnd w:id="16"/>
      <w:r w:rsidRPr="001D4B73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8" w:name="sub_29"/>
      <w:bookmarkEnd w:id="17"/>
      <w:r w:rsidRPr="001D4B73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19" w:name="sub_30"/>
      <w:bookmarkEnd w:id="18"/>
      <w:r w:rsidRPr="001D4B73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20" w:name="sub_31"/>
      <w:bookmarkEnd w:id="19"/>
      <w:r w:rsidRPr="001D4B73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D4B73" w:rsidRPr="001D4B73" w:rsidRDefault="001D4B73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21" w:name="sub_32"/>
      <w:bookmarkEnd w:id="20"/>
      <w:r w:rsidRPr="001D4B73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D4B73" w:rsidRPr="001D4B73" w:rsidRDefault="001D4B73" w:rsidP="001D4B73">
      <w:pPr>
        <w:spacing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bookmarkStart w:id="22" w:name="sub_33"/>
      <w:bookmarkEnd w:id="21"/>
      <w:r w:rsidRPr="001D4B73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22"/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1D4B73">
        <w:rPr>
          <w:rFonts w:ascii="Times New Roman" w:hAnsi="Times New Roman"/>
          <w:sz w:val="24"/>
          <w:szCs w:val="24"/>
        </w:rPr>
        <w:t xml:space="preserve"> освоения базового курса химии: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1) 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4) 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5) владение правилами техники безопасности при использовании химических веществ;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>6) </w:t>
      </w:r>
      <w:proofErr w:type="spellStart"/>
      <w:r w:rsidRPr="001D4B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D4B73">
        <w:rPr>
          <w:rFonts w:ascii="Times New Roman" w:hAnsi="Times New Roman"/>
          <w:sz w:val="24"/>
          <w:szCs w:val="24"/>
        </w:rPr>
        <w:t xml:space="preserve"> собственной позиции по отношению к химической информации, получаемой из разных источников.</w:t>
      </w:r>
    </w:p>
    <w:p w:rsidR="00842540" w:rsidRPr="001D4B73" w:rsidRDefault="00842540" w:rsidP="001D4B73">
      <w:pPr>
        <w:spacing w:after="0" w:line="240" w:lineRule="auto"/>
        <w:ind w:left="-851" w:firstLine="283"/>
        <w:jc w:val="both"/>
        <w:rPr>
          <w:rFonts w:ascii="Times New Roman" w:hAnsi="Times New Roman"/>
          <w:sz w:val="24"/>
          <w:szCs w:val="24"/>
        </w:rPr>
      </w:pPr>
      <w:r w:rsidRPr="001D4B73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«Химия» на уровне среднего общего образования выпускник </w:t>
      </w:r>
      <w:r w:rsidRPr="001D4B73">
        <w:rPr>
          <w:rFonts w:ascii="Times New Roman" w:hAnsi="Times New Roman"/>
          <w:sz w:val="24"/>
          <w:szCs w:val="24"/>
          <w:u w:val="single"/>
        </w:rPr>
        <w:t>на базовом уровне научится:</w:t>
      </w:r>
    </w:p>
    <w:p w:rsidR="00842540" w:rsidRPr="001D4B73" w:rsidRDefault="00842540" w:rsidP="001D4B73">
      <w:pPr>
        <w:pStyle w:val="a"/>
        <w:spacing w:line="240" w:lineRule="auto"/>
        <w:ind w:left="-851" w:firstLine="283"/>
        <w:rPr>
          <w:sz w:val="24"/>
          <w:szCs w:val="24"/>
        </w:rPr>
      </w:pPr>
      <w:r w:rsidRPr="001D4B7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42540" w:rsidRPr="001D4B73" w:rsidRDefault="00842540" w:rsidP="001D4B73">
      <w:pPr>
        <w:pStyle w:val="a"/>
        <w:spacing w:line="240" w:lineRule="auto"/>
        <w:ind w:left="-851" w:firstLine="283"/>
        <w:rPr>
          <w:sz w:val="24"/>
          <w:szCs w:val="24"/>
        </w:rPr>
      </w:pPr>
      <w:r w:rsidRPr="001D4B73">
        <w:rPr>
          <w:sz w:val="24"/>
          <w:szCs w:val="24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842540" w:rsidRPr="00842540" w:rsidRDefault="00842540" w:rsidP="001D4B73">
      <w:pPr>
        <w:pStyle w:val="a"/>
        <w:spacing w:line="240" w:lineRule="auto"/>
        <w:ind w:left="-851" w:firstLine="283"/>
        <w:rPr>
          <w:sz w:val="24"/>
          <w:szCs w:val="24"/>
        </w:rPr>
      </w:pPr>
      <w:r w:rsidRPr="001D4B73">
        <w:rPr>
          <w:sz w:val="24"/>
          <w:szCs w:val="24"/>
        </w:rPr>
        <w:t>раскрывать на при</w:t>
      </w:r>
      <w:r w:rsidRPr="00842540">
        <w:rPr>
          <w:sz w:val="24"/>
          <w:szCs w:val="24"/>
        </w:rPr>
        <w:t>мерах положения теории химического строения А.М. Бутлерова;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842540">
        <w:rPr>
          <w:sz w:val="24"/>
          <w:szCs w:val="24"/>
        </w:rPr>
        <w:t>ств дл</w:t>
      </w:r>
      <w:proofErr w:type="gramEnd"/>
      <w:r w:rsidRPr="00842540">
        <w:rPr>
          <w:sz w:val="24"/>
          <w:szCs w:val="24"/>
        </w:rPr>
        <w:t>я безопасного применения в практической деятельности;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rStyle w:val="afff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842540">
        <w:rPr>
          <w:sz w:val="24"/>
          <w:szCs w:val="24"/>
        </w:rPr>
        <w:t>естественно-научной</w:t>
      </w:r>
      <w:proofErr w:type="spellEnd"/>
      <w:proofErr w:type="gramEnd"/>
      <w:r w:rsidRPr="00842540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842540" w:rsidRPr="00842540" w:rsidRDefault="00842540" w:rsidP="00A2673A">
      <w:pPr>
        <w:pStyle w:val="a"/>
        <w:spacing w:after="240" w:line="240" w:lineRule="auto"/>
        <w:ind w:left="-567" w:firstLine="283"/>
        <w:rPr>
          <w:sz w:val="24"/>
          <w:szCs w:val="24"/>
        </w:rPr>
      </w:pPr>
      <w:r w:rsidRPr="00842540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D4B73" w:rsidRDefault="001D4B73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842540" w:rsidRPr="001D4B73" w:rsidRDefault="00842540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u w:val="single"/>
        </w:rPr>
      </w:pPr>
      <w:r w:rsidRPr="001D4B73">
        <w:rPr>
          <w:rFonts w:ascii="Times New Roman" w:hAnsi="Times New Roman"/>
          <w:sz w:val="24"/>
          <w:szCs w:val="24"/>
        </w:rPr>
        <w:lastRenderedPageBreak/>
        <w:t xml:space="preserve">Выпускник на базовом уровне </w:t>
      </w:r>
      <w:r w:rsidRPr="001D4B73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i/>
          <w:sz w:val="24"/>
          <w:szCs w:val="24"/>
        </w:rPr>
      </w:pPr>
      <w:r w:rsidRPr="00842540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i/>
          <w:sz w:val="24"/>
          <w:szCs w:val="24"/>
        </w:rPr>
      </w:pPr>
      <w:r w:rsidRPr="00842540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i/>
          <w:sz w:val="24"/>
          <w:szCs w:val="24"/>
        </w:rPr>
      </w:pPr>
      <w:r w:rsidRPr="00842540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42540" w:rsidRPr="00842540" w:rsidRDefault="00842540" w:rsidP="00A2673A">
      <w:pPr>
        <w:pStyle w:val="a"/>
        <w:spacing w:line="240" w:lineRule="auto"/>
        <w:ind w:left="-567" w:firstLine="283"/>
        <w:rPr>
          <w:i/>
          <w:sz w:val="24"/>
          <w:szCs w:val="24"/>
        </w:rPr>
      </w:pPr>
      <w:r w:rsidRPr="00842540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842540">
        <w:rPr>
          <w:i/>
          <w:sz w:val="24"/>
          <w:szCs w:val="24"/>
        </w:rPr>
        <w:t>ств дл</w:t>
      </w:r>
      <w:proofErr w:type="gramEnd"/>
      <w:r w:rsidRPr="00842540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CF1CC8" w:rsidRPr="00842540" w:rsidRDefault="00842540" w:rsidP="00A2673A">
      <w:pPr>
        <w:pStyle w:val="Style27"/>
        <w:widowControl/>
        <w:spacing w:line="240" w:lineRule="auto"/>
        <w:ind w:left="-567" w:firstLine="283"/>
        <w:rPr>
          <w:b/>
          <w:bCs/>
        </w:rPr>
      </w:pPr>
      <w:r w:rsidRPr="00842540">
        <w:rPr>
          <w:i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D4B73" w:rsidRDefault="001D4B73" w:rsidP="001D4B73">
      <w:pPr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045C92" w:rsidRDefault="000409E8" w:rsidP="00A267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5A6C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="00CF1CC8">
        <w:rPr>
          <w:rFonts w:ascii="Times New Roman" w:hAnsi="Times New Roman"/>
          <w:b/>
          <w:bCs/>
          <w:sz w:val="28"/>
          <w:szCs w:val="28"/>
        </w:rPr>
        <w:t>химии</w:t>
      </w:r>
      <w:r w:rsidR="00091171">
        <w:rPr>
          <w:rFonts w:ascii="Times New Roman" w:hAnsi="Times New Roman"/>
          <w:b/>
          <w:bCs/>
          <w:sz w:val="28"/>
          <w:szCs w:val="28"/>
        </w:rPr>
        <w:t xml:space="preserve"> 10-11</w:t>
      </w:r>
      <w:r w:rsidRPr="000C5A6C">
        <w:rPr>
          <w:rFonts w:ascii="Times New Roman" w:hAnsi="Times New Roman"/>
          <w:b/>
          <w:bCs/>
          <w:sz w:val="28"/>
          <w:szCs w:val="28"/>
        </w:rPr>
        <w:t xml:space="preserve"> классов</w:t>
      </w:r>
      <w:r w:rsidR="007F2AEF">
        <w:rPr>
          <w:rFonts w:ascii="Times New Roman" w:hAnsi="Times New Roman"/>
          <w:b/>
          <w:bCs/>
          <w:sz w:val="28"/>
          <w:szCs w:val="28"/>
        </w:rPr>
        <w:t xml:space="preserve"> (базовый уровень)</w:t>
      </w:r>
    </w:p>
    <w:p w:rsidR="006F7D06" w:rsidRPr="006F7D06" w:rsidRDefault="006F7D0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D06">
        <w:rPr>
          <w:rFonts w:ascii="Times New Roman" w:hAnsi="Times New Roman"/>
          <w:sz w:val="24"/>
          <w:szCs w:val="24"/>
        </w:rPr>
        <w:t xml:space="preserve">В системе </w:t>
      </w:r>
      <w:proofErr w:type="spellStart"/>
      <w:r w:rsidRPr="006F7D0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6F7D06">
        <w:rPr>
          <w:rFonts w:ascii="Times New Roman" w:hAnsi="Times New Roman"/>
          <w:sz w:val="24"/>
          <w:szCs w:val="24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6F7D06" w:rsidRPr="006F7D06" w:rsidRDefault="006F7D0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F7D06">
        <w:rPr>
          <w:rFonts w:ascii="Times New Roman" w:hAnsi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6F7D06" w:rsidRPr="006F7D06" w:rsidRDefault="006F7D0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F7D06">
        <w:rPr>
          <w:rFonts w:ascii="Times New Roman" w:hAnsi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6F7D06" w:rsidRPr="006F7D06" w:rsidRDefault="006F7D0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F7D06">
        <w:rPr>
          <w:rFonts w:ascii="Times New Roman" w:hAnsi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A24F16" w:rsidRPr="00A24F16" w:rsidRDefault="006F7D06" w:rsidP="00A2673A">
      <w:p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bookmarkStart w:id="23" w:name="h.gjdgxs" w:colFirst="0" w:colLast="0"/>
      <w:bookmarkEnd w:id="23"/>
      <w:proofErr w:type="gramStart"/>
      <w:r w:rsidRPr="006F7D06">
        <w:rPr>
          <w:rFonts w:ascii="Times New Roman" w:hAnsi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6F7D0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F7D06">
        <w:rPr>
          <w:rFonts w:ascii="Times New Roman" w:hAnsi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A24F16">
        <w:rPr>
          <w:rFonts w:ascii="Times New Roman" w:hAnsi="Times New Roman"/>
          <w:b/>
          <w:sz w:val="24"/>
          <w:szCs w:val="24"/>
        </w:rPr>
        <w:t>Основы органической химии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F16">
        <w:rPr>
          <w:rFonts w:ascii="Times New Roman" w:hAnsi="Times New Roman"/>
          <w:sz w:val="24"/>
          <w:szCs w:val="24"/>
        </w:rPr>
        <w:t>Алканы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</w:t>
      </w:r>
      <w:r w:rsidRPr="00A24F16">
        <w:rPr>
          <w:rFonts w:ascii="Times New Roman" w:hAnsi="Times New Roman"/>
          <w:i/>
          <w:sz w:val="24"/>
          <w:szCs w:val="24"/>
        </w:rPr>
        <w:t>Строение молекулы метана</w:t>
      </w:r>
      <w:r w:rsidRPr="00A24F16"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 w:rsidRPr="00A24F1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</w:t>
      </w:r>
      <w:r w:rsidRPr="00A24F16">
        <w:rPr>
          <w:rFonts w:ascii="Times New Roman" w:hAnsi="Times New Roman"/>
          <w:sz w:val="24"/>
          <w:szCs w:val="24"/>
        </w:rPr>
        <w:lastRenderedPageBreak/>
        <w:t xml:space="preserve">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A24F1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</w:t>
      </w:r>
      <w:r w:rsidRPr="00A24F16">
        <w:rPr>
          <w:rFonts w:ascii="Times New Roman" w:hAnsi="Times New Roman"/>
          <w:i/>
          <w:sz w:val="24"/>
          <w:szCs w:val="24"/>
        </w:rPr>
        <w:t xml:space="preserve">Понятие о </w:t>
      </w:r>
      <w:proofErr w:type="spellStart"/>
      <w:r w:rsidRPr="00A24F16">
        <w:rPr>
          <w:rFonts w:ascii="Times New Roman" w:hAnsi="Times New Roman"/>
          <w:i/>
          <w:sz w:val="24"/>
          <w:szCs w:val="24"/>
        </w:rPr>
        <w:t>циклоалканах</w:t>
      </w:r>
      <w:proofErr w:type="spellEnd"/>
      <w:r w:rsidRPr="00A24F16">
        <w:rPr>
          <w:rFonts w:ascii="Times New Roman" w:hAnsi="Times New Roman"/>
          <w:i/>
          <w:sz w:val="24"/>
          <w:szCs w:val="24"/>
        </w:rPr>
        <w:t>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F16">
        <w:rPr>
          <w:rFonts w:ascii="Times New Roman" w:hAnsi="Times New Roman"/>
          <w:sz w:val="24"/>
          <w:szCs w:val="24"/>
        </w:rPr>
        <w:t>Алкены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</w:t>
      </w:r>
      <w:r w:rsidRPr="00A24F16">
        <w:rPr>
          <w:rFonts w:ascii="Times New Roman" w:hAnsi="Times New Roman"/>
          <w:i/>
          <w:sz w:val="24"/>
          <w:szCs w:val="24"/>
        </w:rPr>
        <w:t xml:space="preserve">Строение молекулы этилена. </w:t>
      </w:r>
      <w:r w:rsidRPr="00A24F16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A24F1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A24F16">
        <w:rPr>
          <w:rFonts w:ascii="Times New Roman" w:hAnsi="Times New Roman"/>
          <w:i/>
          <w:sz w:val="24"/>
          <w:szCs w:val="24"/>
        </w:rPr>
        <w:t>гидрирование</w:t>
      </w:r>
      <w:r w:rsidRPr="00A24F16">
        <w:rPr>
          <w:rFonts w:ascii="Times New Roman" w:hAnsi="Times New Roman"/>
          <w:sz w:val="24"/>
          <w:szCs w:val="24"/>
        </w:rPr>
        <w:t xml:space="preserve">, гидратация, </w:t>
      </w:r>
      <w:proofErr w:type="spellStart"/>
      <w:r w:rsidRPr="00A24F16">
        <w:rPr>
          <w:rFonts w:ascii="Times New Roman" w:hAnsi="Times New Roman"/>
          <w:i/>
          <w:sz w:val="24"/>
          <w:szCs w:val="24"/>
        </w:rPr>
        <w:t>гидрогалогенирование</w:t>
      </w:r>
      <w:proofErr w:type="spellEnd"/>
      <w:r w:rsidRPr="00A24F16"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F16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A24F16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F16">
        <w:rPr>
          <w:rFonts w:ascii="Times New Roman" w:hAnsi="Times New Roman"/>
          <w:sz w:val="24"/>
          <w:szCs w:val="24"/>
        </w:rPr>
        <w:t>Алкины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</w:t>
      </w:r>
      <w:r w:rsidRPr="00A24F16">
        <w:rPr>
          <w:rFonts w:ascii="Times New Roman" w:hAnsi="Times New Roman"/>
          <w:i/>
          <w:sz w:val="24"/>
          <w:szCs w:val="24"/>
        </w:rPr>
        <w:t xml:space="preserve">Строение молекулы ацетилена. </w:t>
      </w:r>
      <w:r w:rsidRPr="00A24F16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A24F1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A24F16">
        <w:rPr>
          <w:rFonts w:ascii="Times New Roman" w:hAnsi="Times New Roman"/>
          <w:i/>
          <w:sz w:val="24"/>
          <w:szCs w:val="24"/>
        </w:rPr>
        <w:t>гидрирование</w:t>
      </w:r>
      <w:r w:rsidRPr="00A24F16">
        <w:rPr>
          <w:rFonts w:ascii="Times New Roman" w:hAnsi="Times New Roman"/>
          <w:sz w:val="24"/>
          <w:szCs w:val="24"/>
        </w:rPr>
        <w:t xml:space="preserve">, гидратация, </w:t>
      </w:r>
      <w:proofErr w:type="spellStart"/>
      <w:r w:rsidRPr="00A24F16">
        <w:rPr>
          <w:rFonts w:ascii="Times New Roman" w:hAnsi="Times New Roman"/>
          <w:i/>
          <w:sz w:val="24"/>
          <w:szCs w:val="24"/>
        </w:rPr>
        <w:t>гидрогалогенирование</w:t>
      </w:r>
      <w:proofErr w:type="spellEnd"/>
      <w:r w:rsidRPr="00A24F16"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A24F16">
        <w:rPr>
          <w:rFonts w:ascii="Times New Roman" w:hAnsi="Times New Roman"/>
          <w:i/>
          <w:sz w:val="24"/>
          <w:szCs w:val="24"/>
        </w:rPr>
        <w:t>Строение молекулы бензола.</w:t>
      </w:r>
      <w:r w:rsidRPr="00A24F16">
        <w:rPr>
          <w:rFonts w:ascii="Times New Roman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A24F16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 w:rsidRPr="00A24F16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Фенол. Строение молекулы фенола. </w:t>
      </w:r>
      <w:r w:rsidRPr="00A24F16">
        <w:rPr>
          <w:rFonts w:ascii="Times New Roman" w:hAnsi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A24F16">
        <w:rPr>
          <w:rFonts w:ascii="Times New Roman" w:hAnsi="Times New Roman"/>
          <w:i/>
          <w:sz w:val="24"/>
          <w:szCs w:val="24"/>
        </w:rPr>
        <w:t>гидроксидом</w:t>
      </w:r>
      <w:proofErr w:type="spellEnd"/>
      <w:r w:rsidRPr="00A24F16">
        <w:rPr>
          <w:rFonts w:ascii="Times New Roman" w:hAnsi="Times New Roman"/>
          <w:i/>
          <w:sz w:val="24"/>
          <w:szCs w:val="24"/>
        </w:rPr>
        <w:t xml:space="preserve"> натрия, бромом.</w:t>
      </w:r>
      <w:r w:rsidRPr="00A24F16">
        <w:rPr>
          <w:rFonts w:ascii="Times New Roman" w:hAnsi="Times New Roman"/>
          <w:sz w:val="24"/>
          <w:szCs w:val="24"/>
        </w:rPr>
        <w:t xml:space="preserve"> Применение фенола.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Альдегиды. </w:t>
      </w:r>
      <w:proofErr w:type="spellStart"/>
      <w:r w:rsidRPr="00A24F16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 w:rsidRPr="00A24F16">
        <w:rPr>
          <w:rFonts w:ascii="Times New Roman" w:hAnsi="Times New Roman"/>
          <w:sz w:val="24"/>
          <w:szCs w:val="24"/>
        </w:rPr>
        <w:t>этаналь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A24F16">
        <w:rPr>
          <w:rFonts w:ascii="Times New Roman" w:hAnsi="Times New Roman"/>
          <w:sz w:val="24"/>
          <w:szCs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A24F16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A24F16">
        <w:rPr>
          <w:rFonts w:ascii="Times New Roman" w:hAnsi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A24F16">
        <w:rPr>
          <w:rFonts w:ascii="Times New Roman" w:hAnsi="Times New Roman"/>
          <w:sz w:val="24"/>
          <w:szCs w:val="24"/>
        </w:rPr>
        <w:t>Мылá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lastRenderedPageBreak/>
        <w:t xml:space="preserve">Углеводы. Классификация углеводов. Нахождение углеводов в природе. Глюкоза как </w:t>
      </w:r>
      <w:proofErr w:type="spellStart"/>
      <w:r w:rsidRPr="00A24F16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. Брожение глюкозы. Сахароза. </w:t>
      </w:r>
      <w:r w:rsidRPr="00A24F16">
        <w:rPr>
          <w:rFonts w:ascii="Times New Roman" w:hAnsi="Times New Roman"/>
          <w:i/>
          <w:sz w:val="24"/>
          <w:szCs w:val="24"/>
        </w:rPr>
        <w:t>Гидролиз сахарозы.</w:t>
      </w:r>
      <w:r w:rsidRPr="00A24F16">
        <w:rPr>
          <w:rFonts w:ascii="Times New Roman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  <w:r w:rsidRPr="00A24F16">
        <w:rPr>
          <w:rFonts w:ascii="Times New Roman" w:hAnsi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A24F16">
        <w:rPr>
          <w:rFonts w:ascii="Times New Roman" w:hAnsi="Times New Roman"/>
          <w:sz w:val="24"/>
          <w:szCs w:val="24"/>
        </w:rPr>
        <w:t>Типы химических реакций в органической химии.</w:t>
      </w:r>
    </w:p>
    <w:p w:rsidR="00A24F16" w:rsidRPr="00A24F16" w:rsidRDefault="00A24F16" w:rsidP="00A2673A">
      <w:p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A24F16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органические соединения. Пептидная связь. Биологическое значение </w:t>
      </w:r>
      <w:proofErr w:type="gramStart"/>
      <w:r w:rsidRPr="00A24F16">
        <w:rPr>
          <w:rFonts w:ascii="Times New Roman" w:hAnsi="Times New Roman"/>
          <w:sz w:val="24"/>
          <w:szCs w:val="24"/>
        </w:rPr>
        <w:t>α-</w:t>
      </w:r>
      <w:proofErr w:type="gramEnd"/>
      <w:r w:rsidRPr="00A24F16">
        <w:rPr>
          <w:rFonts w:ascii="Times New Roman" w:hAnsi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A24F16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A24F16">
        <w:rPr>
          <w:rFonts w:ascii="Times New Roman" w:hAnsi="Times New Roman"/>
          <w:i/>
          <w:sz w:val="24"/>
          <w:szCs w:val="24"/>
        </w:rPr>
        <w:t>Основное и возбужденные состояния атомов.</w:t>
      </w:r>
      <w:r w:rsidRPr="00A24F16">
        <w:rPr>
          <w:rFonts w:ascii="Times New Roman" w:hAnsi="Times New Roman"/>
          <w:sz w:val="24"/>
          <w:szCs w:val="24"/>
        </w:rPr>
        <w:t xml:space="preserve"> Классификация химических элементов (</w:t>
      </w:r>
      <w:proofErr w:type="spellStart"/>
      <w:r w:rsidRPr="00A24F16">
        <w:rPr>
          <w:rFonts w:ascii="Times New Roman" w:hAnsi="Times New Roman"/>
          <w:sz w:val="24"/>
          <w:szCs w:val="24"/>
        </w:rPr>
        <w:t>s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A24F16">
        <w:rPr>
          <w:rFonts w:ascii="Times New Roman" w:hAnsi="Times New Roman"/>
          <w:sz w:val="24"/>
          <w:szCs w:val="24"/>
        </w:rPr>
        <w:t>p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A24F1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A24F16">
        <w:rPr>
          <w:rFonts w:ascii="Times New Roman" w:hAnsi="Times New Roman"/>
          <w:sz w:val="24"/>
          <w:szCs w:val="24"/>
        </w:rPr>
        <w:t>.</w:t>
      </w:r>
      <w:r w:rsidRPr="00A24F16">
        <w:rPr>
          <w:rFonts w:ascii="Times New Roman" w:hAnsi="Times New Roman"/>
          <w:i/>
          <w:sz w:val="24"/>
          <w:szCs w:val="24"/>
        </w:rPr>
        <w:t xml:space="preserve"> </w:t>
      </w:r>
      <w:r w:rsidRPr="00A24F16">
        <w:rPr>
          <w:rFonts w:ascii="Times New Roman" w:hAnsi="Times New Roman"/>
          <w:sz w:val="24"/>
          <w:szCs w:val="24"/>
        </w:rPr>
        <w:t>Виды химической связи (</w:t>
      </w:r>
      <w:proofErr w:type="gramStart"/>
      <w:r w:rsidRPr="00A24F16">
        <w:rPr>
          <w:rFonts w:ascii="Times New Roman" w:hAnsi="Times New Roman"/>
          <w:sz w:val="24"/>
          <w:szCs w:val="24"/>
        </w:rPr>
        <w:t>ковалентная</w:t>
      </w:r>
      <w:proofErr w:type="gramEnd"/>
      <w:r w:rsidRPr="00A24F16">
        <w:rPr>
          <w:rFonts w:ascii="Times New Roman" w:hAnsi="Times New Roman"/>
          <w:sz w:val="24"/>
          <w:szCs w:val="24"/>
        </w:rPr>
        <w:t xml:space="preserve">, ионная, металлическая, водородная) и механизмы ее образования. </w:t>
      </w:r>
      <w:r w:rsidRPr="00A24F16">
        <w:rPr>
          <w:rFonts w:ascii="Times New Roman" w:hAnsi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A24F16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A24F16">
        <w:rPr>
          <w:rFonts w:ascii="Times New Roman" w:hAnsi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A24F16">
        <w:rPr>
          <w:rFonts w:ascii="Times New Roman" w:hAnsi="Times New Roman"/>
          <w:sz w:val="24"/>
          <w:szCs w:val="24"/>
        </w:rPr>
        <w:t>Причины многообразия веществ.</w:t>
      </w:r>
    </w:p>
    <w:p w:rsidR="00A24F16" w:rsidRPr="00A24F16" w:rsidRDefault="00A24F16" w:rsidP="00A2673A">
      <w:p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A24F16">
        <w:rPr>
          <w:rFonts w:ascii="Times New Roman" w:hAnsi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A24F16">
        <w:rPr>
          <w:rFonts w:ascii="Times New Roman" w:hAnsi="Times New Roman"/>
          <w:sz w:val="24"/>
          <w:szCs w:val="24"/>
        </w:rPr>
        <w:t>Реакции в растворах электролитов</w:t>
      </w:r>
      <w:proofErr w:type="gramStart"/>
      <w:r w:rsidRPr="00A24F16">
        <w:rPr>
          <w:rFonts w:ascii="Times New Roman" w:hAnsi="Times New Roman"/>
          <w:sz w:val="24"/>
          <w:szCs w:val="24"/>
        </w:rPr>
        <w:t>.</w:t>
      </w:r>
      <w:proofErr w:type="gramEnd"/>
      <w:r w:rsidRPr="00A24F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4F16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A24F16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A24F16"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A24F16">
        <w:rPr>
          <w:rFonts w:ascii="Times New Roman" w:hAnsi="Times New Roman"/>
          <w:i/>
          <w:sz w:val="24"/>
          <w:szCs w:val="24"/>
        </w:rPr>
        <w:t xml:space="preserve"> </w:t>
      </w:r>
      <w:r w:rsidRPr="00A24F16">
        <w:rPr>
          <w:rFonts w:ascii="Times New Roman" w:hAnsi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A24F16">
        <w:rPr>
          <w:rFonts w:ascii="Times New Roman" w:hAnsi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A24F16">
        <w:rPr>
          <w:rFonts w:ascii="Times New Roman" w:hAnsi="Times New Roman"/>
          <w:sz w:val="24"/>
          <w:szCs w:val="24"/>
        </w:rPr>
        <w:t xml:space="preserve"> Коррозия металлов: виды коррозии, способы защиты металлов от коррозии. </w:t>
      </w:r>
      <w:r w:rsidRPr="00A24F16">
        <w:rPr>
          <w:rFonts w:ascii="Times New Roman" w:hAnsi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b/>
          <w:sz w:val="24"/>
          <w:szCs w:val="24"/>
        </w:rPr>
        <w:t>Химия и жизнь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A24F16">
        <w:rPr>
          <w:rFonts w:ascii="Times New Roman" w:hAnsi="Times New Roman"/>
          <w:i/>
          <w:sz w:val="24"/>
          <w:szCs w:val="24"/>
        </w:rPr>
        <w:t>химический анализ и синтез</w:t>
      </w:r>
      <w:r w:rsidRPr="00A24F16">
        <w:rPr>
          <w:rFonts w:ascii="Times New Roman" w:hAnsi="Times New Roman"/>
          <w:sz w:val="24"/>
          <w:szCs w:val="24"/>
        </w:rPr>
        <w:t xml:space="preserve"> как методы научного познания.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A24F16">
        <w:rPr>
          <w:rFonts w:ascii="Times New Roman" w:hAnsi="Times New Roman"/>
          <w:i/>
          <w:sz w:val="24"/>
          <w:szCs w:val="24"/>
        </w:rPr>
        <w:t>Пищевые добавки. Основы пищевой химии.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</w:t>
      </w:r>
      <w:r w:rsidRPr="00A24F16">
        <w:rPr>
          <w:rFonts w:ascii="Times New Roman" w:hAnsi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A24F16">
        <w:rPr>
          <w:rFonts w:ascii="Times New Roman" w:hAnsi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Химия в строительстве. Цемент. Бетон.</w:t>
      </w:r>
      <w:r w:rsidRPr="00A24F16">
        <w:rPr>
          <w:rFonts w:ascii="Times New Roman" w:hAnsi="Times New Roman"/>
          <w:i/>
          <w:sz w:val="24"/>
          <w:szCs w:val="24"/>
        </w:rPr>
        <w:t xml:space="preserve"> </w:t>
      </w:r>
      <w:r w:rsidRPr="00A24F16">
        <w:rPr>
          <w:rFonts w:ascii="Times New Roman" w:hAnsi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A24F16" w:rsidRPr="00A24F16" w:rsidRDefault="00A24F16" w:rsidP="00A2673A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A24F16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A24F16" w:rsidRPr="00A24F16" w:rsidRDefault="00A24F16" w:rsidP="00A2673A">
      <w:p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</w:p>
    <w:p w:rsidR="006F7D06" w:rsidRDefault="006F7D06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312DCA" w:rsidRDefault="00312DCA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312DCA" w:rsidRDefault="00312DCA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312DCA" w:rsidRDefault="00312DCA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312DCA" w:rsidRDefault="00312DCA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312DCA" w:rsidRDefault="00312DCA" w:rsidP="00A2673A">
      <w:pPr>
        <w:spacing w:after="0" w:line="240" w:lineRule="auto"/>
        <w:ind w:left="-567" w:firstLine="283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F5E09" w:rsidRDefault="002F5E09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2F5E09" w:rsidRDefault="002F5E09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D4B73" w:rsidRDefault="001D4B73" w:rsidP="006F7D06">
      <w:pPr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12DCA" w:rsidRPr="001D4B73" w:rsidRDefault="00820CDC" w:rsidP="00312DCA">
      <w:pPr>
        <w:ind w:left="-567" w:firstLine="283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  <w:r w:rsidRPr="00A2673A">
        <w:rPr>
          <w:rFonts w:ascii="Times New Roman" w:hAnsi="Times New Roman"/>
          <w:b/>
          <w:kern w:val="2"/>
          <w:sz w:val="26"/>
          <w:szCs w:val="26"/>
          <w:lang w:eastAsia="ar-SA"/>
        </w:rPr>
        <w:lastRenderedPageBreak/>
        <w:t>Тематич</w:t>
      </w:r>
      <w:r w:rsidR="006268A7" w:rsidRPr="00A2673A">
        <w:rPr>
          <w:rFonts w:ascii="Times New Roman" w:hAnsi="Times New Roman"/>
          <w:b/>
          <w:kern w:val="2"/>
          <w:sz w:val="26"/>
          <w:szCs w:val="26"/>
          <w:lang w:eastAsia="ar-SA"/>
        </w:rPr>
        <w:t>еско</w:t>
      </w:r>
      <w:r w:rsidR="00312DCA" w:rsidRPr="00A2673A">
        <w:rPr>
          <w:rFonts w:ascii="Times New Roman" w:hAnsi="Times New Roman"/>
          <w:b/>
          <w:kern w:val="2"/>
          <w:sz w:val="26"/>
          <w:szCs w:val="26"/>
          <w:lang w:eastAsia="ar-SA"/>
        </w:rPr>
        <w:t>е планирование курса химии</w:t>
      </w:r>
      <w:r w:rsidR="00A2673A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</w:t>
      </w:r>
      <w:r w:rsidR="00A2673A">
        <w:rPr>
          <w:rFonts w:ascii="Times New Roman" w:hAnsi="Times New Roman"/>
          <w:kern w:val="2"/>
          <w:sz w:val="26"/>
          <w:szCs w:val="26"/>
          <w:lang w:eastAsia="ar-SA"/>
        </w:rPr>
        <w:t>(базовый уровень)</w:t>
      </w:r>
      <w:r w:rsidR="001D4B73">
        <w:rPr>
          <w:rFonts w:ascii="Times New Roman" w:hAnsi="Times New Roman"/>
          <w:kern w:val="2"/>
          <w:sz w:val="26"/>
          <w:szCs w:val="26"/>
          <w:lang w:eastAsia="ar-SA"/>
        </w:rPr>
        <w:t xml:space="preserve"> </w:t>
      </w:r>
      <w:r w:rsidR="001D4B73">
        <w:rPr>
          <w:rFonts w:ascii="Times New Roman" w:hAnsi="Times New Roman"/>
          <w:b/>
          <w:kern w:val="2"/>
          <w:sz w:val="26"/>
          <w:szCs w:val="26"/>
          <w:lang w:eastAsia="ar-SA"/>
        </w:rPr>
        <w:t>10-11 классов</w:t>
      </w:r>
    </w:p>
    <w:p w:rsidR="00A2673A" w:rsidRDefault="00312DCA" w:rsidP="00312DCA">
      <w:pPr>
        <w:jc w:val="center"/>
        <w:rPr>
          <w:rFonts w:ascii="Times New Roman" w:hAnsi="Times New Roman"/>
          <w:b/>
          <w:sz w:val="26"/>
          <w:szCs w:val="26"/>
        </w:rPr>
      </w:pPr>
      <w:r w:rsidRPr="00A2673A">
        <w:rPr>
          <w:rFonts w:ascii="Times New Roman" w:hAnsi="Times New Roman"/>
          <w:b/>
          <w:sz w:val="26"/>
          <w:szCs w:val="26"/>
        </w:rPr>
        <w:t>10 класс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Количество часов: </w:t>
      </w:r>
      <w:r w:rsidRPr="00A2673A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3</w:t>
      </w:r>
      <w:r w:rsidR="00D24D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73A">
        <w:rPr>
          <w:rFonts w:ascii="Times New Roman" w:hAnsi="Times New Roman"/>
          <w:sz w:val="24"/>
          <w:szCs w:val="24"/>
        </w:rPr>
        <w:t xml:space="preserve"> часов, в неделю – </w:t>
      </w:r>
      <w:r>
        <w:rPr>
          <w:rFonts w:ascii="Times New Roman" w:hAnsi="Times New Roman"/>
          <w:sz w:val="24"/>
          <w:szCs w:val="24"/>
        </w:rPr>
        <w:t>1</w:t>
      </w:r>
      <w:r w:rsidRPr="00A2673A">
        <w:rPr>
          <w:rFonts w:ascii="Times New Roman" w:hAnsi="Times New Roman"/>
          <w:sz w:val="24"/>
          <w:szCs w:val="24"/>
        </w:rPr>
        <w:t xml:space="preserve"> час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Плановых контрольных уроков:  </w:t>
      </w:r>
      <w:r>
        <w:rPr>
          <w:rFonts w:ascii="Times New Roman" w:hAnsi="Times New Roman"/>
          <w:sz w:val="24"/>
          <w:szCs w:val="24"/>
        </w:rPr>
        <w:t>3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color w:val="FF0000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Практических работ:  </w:t>
      </w:r>
      <w:r>
        <w:rPr>
          <w:rFonts w:ascii="Times New Roman" w:hAnsi="Times New Roman"/>
          <w:sz w:val="24"/>
          <w:szCs w:val="24"/>
        </w:rPr>
        <w:t>3</w:t>
      </w:r>
    </w:p>
    <w:p w:rsidR="00312DCA" w:rsidRPr="00A2673A" w:rsidRDefault="00A2673A" w:rsidP="00A2673A">
      <w:pPr>
        <w:ind w:left="-851" w:firstLine="283"/>
        <w:rPr>
          <w:rFonts w:ascii="Times New Roman" w:hAnsi="Times New Roman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12DCA" w:rsidRPr="00A2673A">
        <w:rPr>
          <w:rFonts w:ascii="Times New Roman" w:hAnsi="Times New Roman"/>
          <w:sz w:val="24"/>
          <w:szCs w:val="24"/>
        </w:rPr>
        <w:t xml:space="preserve">УМК </w:t>
      </w:r>
      <w:r w:rsidR="00D24DEF">
        <w:rPr>
          <w:rFonts w:ascii="Times New Roman" w:hAnsi="Times New Roman"/>
          <w:sz w:val="24"/>
          <w:szCs w:val="24"/>
        </w:rPr>
        <w:t>Габриелян О.С.</w:t>
      </w:r>
    </w:p>
    <w:tbl>
      <w:tblPr>
        <w:tblW w:w="104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01"/>
        <w:gridCol w:w="989"/>
        <w:gridCol w:w="3092"/>
        <w:gridCol w:w="3178"/>
      </w:tblGrid>
      <w:tr w:rsidR="00312DCA" w:rsidRPr="00312DCA" w:rsidTr="00A2673A">
        <w:tc>
          <w:tcPr>
            <w:tcW w:w="518" w:type="dxa"/>
            <w:vAlign w:val="center"/>
          </w:tcPr>
          <w:p w:rsidR="00312DCA" w:rsidRPr="0005687E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1" w:type="dxa"/>
            <w:vAlign w:val="center"/>
          </w:tcPr>
          <w:p w:rsidR="00312DCA" w:rsidRPr="0005687E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312DCA" w:rsidRPr="0005687E" w:rsidRDefault="00A2673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Align w:val="center"/>
          </w:tcPr>
          <w:p w:rsidR="00312DCA" w:rsidRPr="0005687E" w:rsidRDefault="00A2673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190" w:type="dxa"/>
            <w:vAlign w:val="center"/>
          </w:tcPr>
          <w:p w:rsidR="00312DCA" w:rsidRPr="0005687E" w:rsidRDefault="00A2673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312DCA" w:rsidRPr="00312DCA" w:rsidTr="00A2673A">
        <w:tc>
          <w:tcPr>
            <w:tcW w:w="518" w:type="dxa"/>
            <w:vAlign w:val="center"/>
          </w:tcPr>
          <w:p w:rsidR="00312DCA" w:rsidRPr="00312DCA" w:rsidRDefault="00312DCA" w:rsidP="00F42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1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12DCA" w:rsidRPr="00312DCA" w:rsidRDefault="00D24DEF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12DCA" w:rsidRPr="00312DCA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2DCA" w:rsidRPr="00312DCA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2DCA" w:rsidRPr="00312DCA" w:rsidTr="00A2673A">
        <w:tc>
          <w:tcPr>
            <w:tcW w:w="518" w:type="dxa"/>
            <w:vAlign w:val="center"/>
          </w:tcPr>
          <w:p w:rsidR="00312DCA" w:rsidRPr="00312DCA" w:rsidRDefault="00312DCA" w:rsidP="00F42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1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992" w:type="dxa"/>
            <w:vAlign w:val="center"/>
          </w:tcPr>
          <w:p w:rsidR="00312DCA" w:rsidRPr="00312DCA" w:rsidRDefault="00312DCA" w:rsidP="00D24D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24D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proofErr w:type="gramStart"/>
            <w:r w:rsidRPr="00312D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2DCA">
              <w:rPr>
                <w:rFonts w:ascii="Times New Roman" w:hAnsi="Times New Roman"/>
                <w:sz w:val="24"/>
                <w:szCs w:val="24"/>
              </w:rPr>
              <w:t xml:space="preserve"> №1 Качественное  определение углерода и водорода в углеводородах</w:t>
            </w:r>
          </w:p>
        </w:tc>
        <w:tc>
          <w:tcPr>
            <w:tcW w:w="3190" w:type="dxa"/>
          </w:tcPr>
          <w:p w:rsidR="00312DCA" w:rsidRPr="00312DCA" w:rsidRDefault="00F42CD1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="00312DCA" w:rsidRPr="00312DC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12DCA" w:rsidRPr="00312DCA">
              <w:rPr>
                <w:rFonts w:ascii="Times New Roman" w:hAnsi="Times New Roman"/>
                <w:bCs/>
                <w:sz w:val="24"/>
                <w:szCs w:val="24"/>
              </w:rPr>
              <w:t>Углеводороды»</w:t>
            </w:r>
          </w:p>
        </w:tc>
      </w:tr>
      <w:tr w:rsidR="00312DCA" w:rsidRPr="00312DCA" w:rsidTr="00A2673A">
        <w:tc>
          <w:tcPr>
            <w:tcW w:w="518" w:type="dxa"/>
            <w:vAlign w:val="center"/>
          </w:tcPr>
          <w:p w:rsidR="00312DCA" w:rsidRPr="00312DCA" w:rsidRDefault="00312DCA" w:rsidP="00F42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1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Кислородосодержащие соединения</w:t>
            </w:r>
          </w:p>
        </w:tc>
        <w:tc>
          <w:tcPr>
            <w:tcW w:w="992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sz w:val="24"/>
                <w:szCs w:val="24"/>
              </w:rPr>
              <w:t>Пр. р. №2 Свойства уксусной кислоты</w:t>
            </w:r>
          </w:p>
        </w:tc>
        <w:tc>
          <w:tcPr>
            <w:tcW w:w="3190" w:type="dxa"/>
          </w:tcPr>
          <w:p w:rsidR="00312DCA" w:rsidRPr="00312DCA" w:rsidRDefault="00F42CD1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312DCA" w:rsidRPr="00312D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12DCA" w:rsidRPr="00312DCA">
              <w:rPr>
                <w:rFonts w:ascii="Times New Roman" w:hAnsi="Times New Roman"/>
                <w:bCs/>
                <w:sz w:val="24"/>
                <w:szCs w:val="24"/>
              </w:rPr>
              <w:t>Кислородсодержащие органические соединения»</w:t>
            </w:r>
          </w:p>
        </w:tc>
      </w:tr>
      <w:tr w:rsidR="00312DCA" w:rsidRPr="00312DCA" w:rsidTr="00A2673A">
        <w:tc>
          <w:tcPr>
            <w:tcW w:w="518" w:type="dxa"/>
            <w:vAlign w:val="center"/>
          </w:tcPr>
          <w:p w:rsidR="00312DCA" w:rsidRPr="00312DCA" w:rsidRDefault="00312DCA" w:rsidP="00F42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1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992" w:type="dxa"/>
            <w:vAlign w:val="center"/>
          </w:tcPr>
          <w:p w:rsidR="00312DCA" w:rsidRPr="00312DCA" w:rsidRDefault="00D24DEF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2DCA" w:rsidRPr="00312DCA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2DCA" w:rsidRPr="00312DCA" w:rsidTr="00A2673A">
        <w:tc>
          <w:tcPr>
            <w:tcW w:w="518" w:type="dxa"/>
          </w:tcPr>
          <w:p w:rsidR="00312DCA" w:rsidRPr="00312DCA" w:rsidRDefault="00312DCA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312DCA" w:rsidRPr="00312DCA" w:rsidRDefault="00312DCA" w:rsidP="00312D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DC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12DCA" w:rsidRPr="00312DCA" w:rsidRDefault="0035129F" w:rsidP="00D24D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24DE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12DCA" w:rsidRPr="00312DCA" w:rsidRDefault="00A36E86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12DCA" w:rsidRPr="00312DCA" w:rsidRDefault="0006445E" w:rsidP="00312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312DCA" w:rsidRDefault="00312DCA" w:rsidP="00312DCA">
      <w:pPr>
        <w:spacing w:after="0" w:line="360" w:lineRule="auto"/>
        <w:jc w:val="center"/>
        <w:rPr>
          <w:sz w:val="28"/>
          <w:szCs w:val="28"/>
        </w:rPr>
      </w:pPr>
    </w:p>
    <w:p w:rsidR="0005687E" w:rsidRDefault="00A2673A" w:rsidP="0005687E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 класс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b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Количество часов: </w:t>
      </w:r>
      <w:r w:rsidRPr="00A2673A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34 часа</w:t>
      </w:r>
      <w:r w:rsidRPr="00A2673A">
        <w:rPr>
          <w:rFonts w:ascii="Times New Roman" w:hAnsi="Times New Roman"/>
          <w:sz w:val="24"/>
          <w:szCs w:val="24"/>
        </w:rPr>
        <w:t xml:space="preserve">, в неделю – </w:t>
      </w:r>
      <w:r>
        <w:rPr>
          <w:rFonts w:ascii="Times New Roman" w:hAnsi="Times New Roman"/>
          <w:sz w:val="24"/>
          <w:szCs w:val="24"/>
        </w:rPr>
        <w:t>1</w:t>
      </w:r>
      <w:r w:rsidRPr="00A2673A">
        <w:rPr>
          <w:rFonts w:ascii="Times New Roman" w:hAnsi="Times New Roman"/>
          <w:sz w:val="24"/>
          <w:szCs w:val="24"/>
        </w:rPr>
        <w:t xml:space="preserve"> час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Плановых контрольных уроков:  </w:t>
      </w:r>
      <w:r>
        <w:rPr>
          <w:rFonts w:ascii="Times New Roman" w:hAnsi="Times New Roman"/>
          <w:sz w:val="24"/>
          <w:szCs w:val="24"/>
        </w:rPr>
        <w:t>2</w:t>
      </w:r>
    </w:p>
    <w:p w:rsidR="00A2673A" w:rsidRPr="00A2673A" w:rsidRDefault="00A2673A" w:rsidP="00A2673A">
      <w:pPr>
        <w:spacing w:after="0"/>
        <w:ind w:left="-851" w:firstLine="283"/>
        <w:rPr>
          <w:rFonts w:ascii="Times New Roman" w:hAnsi="Times New Roman"/>
          <w:color w:val="FF0000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Практических работ:  </w:t>
      </w:r>
      <w:r>
        <w:rPr>
          <w:rFonts w:ascii="Times New Roman" w:hAnsi="Times New Roman"/>
          <w:sz w:val="24"/>
          <w:szCs w:val="24"/>
        </w:rPr>
        <w:t>2</w:t>
      </w:r>
    </w:p>
    <w:p w:rsidR="0005687E" w:rsidRPr="00A2673A" w:rsidRDefault="00A2673A" w:rsidP="00A2673A">
      <w:pPr>
        <w:ind w:left="-851" w:firstLine="283"/>
        <w:rPr>
          <w:rFonts w:ascii="Times New Roman" w:hAnsi="Times New Roman"/>
          <w:sz w:val="24"/>
          <w:szCs w:val="24"/>
        </w:rPr>
      </w:pPr>
      <w:r w:rsidRPr="00A2673A">
        <w:rPr>
          <w:rFonts w:ascii="Times New Roman" w:hAnsi="Times New Roman"/>
          <w:b/>
          <w:i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  </w:t>
      </w:r>
      <w:r w:rsidR="00D24DEF" w:rsidRPr="00A2673A">
        <w:rPr>
          <w:rFonts w:ascii="Times New Roman" w:hAnsi="Times New Roman"/>
          <w:sz w:val="24"/>
          <w:szCs w:val="24"/>
        </w:rPr>
        <w:t xml:space="preserve">УМК </w:t>
      </w:r>
      <w:r w:rsidR="00D24DEF">
        <w:rPr>
          <w:rFonts w:ascii="Times New Roman" w:hAnsi="Times New Roman"/>
          <w:sz w:val="24"/>
          <w:szCs w:val="24"/>
        </w:rPr>
        <w:t>Габриелян О.С.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552"/>
        <w:gridCol w:w="992"/>
        <w:gridCol w:w="3119"/>
        <w:gridCol w:w="3118"/>
      </w:tblGrid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118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992" w:type="dxa"/>
            <w:vAlign w:val="center"/>
          </w:tcPr>
          <w:p w:rsidR="00A2673A" w:rsidRPr="0005687E" w:rsidRDefault="00F46022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992" w:type="dxa"/>
            <w:vAlign w:val="center"/>
          </w:tcPr>
          <w:p w:rsidR="00A2673A" w:rsidRPr="0005687E" w:rsidRDefault="00A2673A" w:rsidP="00F460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60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Пр. №1 Реакц</w:t>
            </w:r>
            <w:proofErr w:type="gramStart"/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ии ио</w:t>
            </w:r>
            <w:proofErr w:type="gramEnd"/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нного обмена</w:t>
            </w:r>
          </w:p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Пр.р. №2 Гидролиз солей</w:t>
            </w:r>
          </w:p>
        </w:tc>
        <w:tc>
          <w:tcPr>
            <w:tcW w:w="3118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05687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Строение вещества»</w:t>
            </w:r>
          </w:p>
        </w:tc>
      </w:tr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Неорганическая химия</w:t>
            </w:r>
          </w:p>
        </w:tc>
        <w:tc>
          <w:tcPr>
            <w:tcW w:w="99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</w:t>
            </w:r>
            <w:r w:rsidRPr="000568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Химические реакции. Неорганическая химия»</w:t>
            </w:r>
          </w:p>
        </w:tc>
      </w:tr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992" w:type="dxa"/>
            <w:vAlign w:val="center"/>
          </w:tcPr>
          <w:p w:rsidR="00A2673A" w:rsidRPr="0005687E" w:rsidRDefault="00F46022" w:rsidP="00A26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73A" w:rsidRPr="0005687E" w:rsidTr="00A2673A">
        <w:tc>
          <w:tcPr>
            <w:tcW w:w="70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87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2673A" w:rsidRPr="0005687E" w:rsidRDefault="00A2673A" w:rsidP="00A26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D43D7" w:rsidRPr="0035129F" w:rsidRDefault="0005687E" w:rsidP="0035129F">
      <w:pPr>
        <w:spacing w:after="0"/>
        <w:rPr>
          <w:sz w:val="28"/>
          <w:szCs w:val="28"/>
        </w:rPr>
        <w:sectPr w:rsidR="001D43D7" w:rsidRPr="0035129F" w:rsidSect="00724B25">
          <w:footerReference w:type="default" r:id="rId8"/>
          <w:footerReference w:type="firs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</w:t>
      </w:r>
    </w:p>
    <w:p w:rsidR="00C641C9" w:rsidRDefault="00C641C9" w:rsidP="0035129F">
      <w:pPr>
        <w:rPr>
          <w:b/>
          <w:color w:val="000000"/>
          <w:sz w:val="28"/>
          <w:szCs w:val="28"/>
        </w:rPr>
      </w:pPr>
    </w:p>
    <w:sectPr w:rsidR="00C641C9" w:rsidSect="00D06315">
      <w:pgSz w:w="11906" w:h="16838"/>
      <w:pgMar w:top="992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86" w:rsidRDefault="00A36E86" w:rsidP="00831E74">
      <w:pPr>
        <w:spacing w:after="0" w:line="240" w:lineRule="auto"/>
      </w:pPr>
      <w:r>
        <w:separator/>
      </w:r>
    </w:p>
  </w:endnote>
  <w:endnote w:type="continuationSeparator" w:id="0">
    <w:p w:rsidR="00A36E86" w:rsidRDefault="00A36E86" w:rsidP="008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064"/>
    </w:sdtPr>
    <w:sdtContent>
      <w:p w:rsidR="00A36E86" w:rsidRDefault="00553552">
        <w:pPr>
          <w:pStyle w:val="af1"/>
          <w:jc w:val="right"/>
        </w:pPr>
        <w:fldSimple w:instr=" PAGE   \* MERGEFORMAT ">
          <w:r w:rsidR="00820576">
            <w:rPr>
              <w:noProof/>
            </w:rPr>
            <w:t>8</w:t>
          </w:r>
        </w:fldSimple>
      </w:p>
    </w:sdtContent>
  </w:sdt>
  <w:p w:rsidR="00A36E86" w:rsidRDefault="00A36E8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A36E86">
    <w:pPr>
      <w:pStyle w:val="af1"/>
      <w:jc w:val="right"/>
    </w:pPr>
  </w:p>
  <w:p w:rsidR="00A36E86" w:rsidRDefault="00A36E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86" w:rsidRDefault="00A36E86" w:rsidP="00831E74">
      <w:pPr>
        <w:spacing w:after="0" w:line="240" w:lineRule="auto"/>
      </w:pPr>
      <w:r>
        <w:separator/>
      </w:r>
    </w:p>
  </w:footnote>
  <w:footnote w:type="continuationSeparator" w:id="0">
    <w:p w:rsidR="00A36E86" w:rsidRDefault="00A36E86" w:rsidP="008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3387E21"/>
    <w:multiLevelType w:val="hybridMultilevel"/>
    <w:tmpl w:val="174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1786"/>
    <w:multiLevelType w:val="hybridMultilevel"/>
    <w:tmpl w:val="28D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14BD7"/>
    <w:multiLevelType w:val="hybridMultilevel"/>
    <w:tmpl w:val="96A0F1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57C"/>
    <w:multiLevelType w:val="hybridMultilevel"/>
    <w:tmpl w:val="13BA07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8BD"/>
    <w:multiLevelType w:val="hybridMultilevel"/>
    <w:tmpl w:val="188E65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B3334"/>
    <w:multiLevelType w:val="hybridMultilevel"/>
    <w:tmpl w:val="2C46D21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DA15379"/>
    <w:multiLevelType w:val="hybridMultilevel"/>
    <w:tmpl w:val="A3904132"/>
    <w:lvl w:ilvl="0" w:tplc="7CB83D3E">
      <w:start w:val="1"/>
      <w:numFmt w:val="decimal"/>
      <w:lvlText w:val="%1."/>
      <w:lvlJc w:val="left"/>
      <w:pPr>
        <w:ind w:left="1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28"/>
  </w:num>
  <w:num w:numId="9">
    <w:abstractNumId w:val="33"/>
  </w:num>
  <w:num w:numId="10">
    <w:abstractNumId w:val="20"/>
  </w:num>
  <w:num w:numId="11">
    <w:abstractNumId w:val="24"/>
  </w:num>
  <w:num w:numId="12">
    <w:abstractNumId w:val="4"/>
  </w:num>
  <w:num w:numId="13">
    <w:abstractNumId w:val="13"/>
    <w:lvlOverride w:ilvl="0">
      <w:startOverride w:val="1"/>
    </w:lvlOverride>
  </w:num>
  <w:num w:numId="14">
    <w:abstractNumId w:val="29"/>
  </w:num>
  <w:num w:numId="15">
    <w:abstractNumId w:val="19"/>
  </w:num>
  <w:num w:numId="16">
    <w:abstractNumId w:val="26"/>
  </w:num>
  <w:num w:numId="17">
    <w:abstractNumId w:val="11"/>
  </w:num>
  <w:num w:numId="18">
    <w:abstractNumId w:val="32"/>
  </w:num>
  <w:num w:numId="19">
    <w:abstractNumId w:val="14"/>
  </w:num>
  <w:num w:numId="20">
    <w:abstractNumId w:val="2"/>
  </w:num>
  <w:num w:numId="21">
    <w:abstractNumId w:val="16"/>
  </w:num>
  <w:num w:numId="22">
    <w:abstractNumId w:val="22"/>
  </w:num>
  <w:num w:numId="23">
    <w:abstractNumId w:val="31"/>
  </w:num>
  <w:num w:numId="24">
    <w:abstractNumId w:val="30"/>
  </w:num>
  <w:num w:numId="25">
    <w:abstractNumId w:val="27"/>
  </w:num>
  <w:num w:numId="26">
    <w:abstractNumId w:val="18"/>
  </w:num>
  <w:num w:numId="27">
    <w:abstractNumId w:val="12"/>
  </w:num>
  <w:num w:numId="28">
    <w:abstractNumId w:val="21"/>
  </w:num>
  <w:num w:numId="29">
    <w:abstractNumId w:val="8"/>
  </w:num>
  <w:num w:numId="30">
    <w:abstractNumId w:val="3"/>
  </w:num>
  <w:num w:numId="31">
    <w:abstractNumId w:val="5"/>
  </w:num>
  <w:num w:numId="32">
    <w:abstractNumId w:val="10"/>
  </w:num>
  <w:num w:numId="3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27"/>
    <w:rsid w:val="00000BE7"/>
    <w:rsid w:val="00003FB4"/>
    <w:rsid w:val="000047CB"/>
    <w:rsid w:val="00006124"/>
    <w:rsid w:val="000072CD"/>
    <w:rsid w:val="00012214"/>
    <w:rsid w:val="0001575C"/>
    <w:rsid w:val="00015BCA"/>
    <w:rsid w:val="000245F7"/>
    <w:rsid w:val="00024766"/>
    <w:rsid w:val="00025EEE"/>
    <w:rsid w:val="00027BC6"/>
    <w:rsid w:val="0003628E"/>
    <w:rsid w:val="000409E8"/>
    <w:rsid w:val="0004451B"/>
    <w:rsid w:val="00045745"/>
    <w:rsid w:val="00045C92"/>
    <w:rsid w:val="000476D3"/>
    <w:rsid w:val="000511A7"/>
    <w:rsid w:val="00051731"/>
    <w:rsid w:val="00052B94"/>
    <w:rsid w:val="00052F63"/>
    <w:rsid w:val="00054A28"/>
    <w:rsid w:val="00055572"/>
    <w:rsid w:val="0005574E"/>
    <w:rsid w:val="0005687E"/>
    <w:rsid w:val="0006194F"/>
    <w:rsid w:val="00061F9F"/>
    <w:rsid w:val="00063BB8"/>
    <w:rsid w:val="0006445E"/>
    <w:rsid w:val="0006551F"/>
    <w:rsid w:val="000703B2"/>
    <w:rsid w:val="000778EA"/>
    <w:rsid w:val="000804DE"/>
    <w:rsid w:val="00081DD5"/>
    <w:rsid w:val="0008262A"/>
    <w:rsid w:val="00087B49"/>
    <w:rsid w:val="00091171"/>
    <w:rsid w:val="000922C6"/>
    <w:rsid w:val="00094A06"/>
    <w:rsid w:val="00097120"/>
    <w:rsid w:val="000A00C2"/>
    <w:rsid w:val="000A2741"/>
    <w:rsid w:val="000A3FCB"/>
    <w:rsid w:val="000A42FD"/>
    <w:rsid w:val="000A470D"/>
    <w:rsid w:val="000A594A"/>
    <w:rsid w:val="000A71C3"/>
    <w:rsid w:val="000A7515"/>
    <w:rsid w:val="000B01B9"/>
    <w:rsid w:val="000B288C"/>
    <w:rsid w:val="000B2DF9"/>
    <w:rsid w:val="000B39E9"/>
    <w:rsid w:val="000B42A7"/>
    <w:rsid w:val="000B5873"/>
    <w:rsid w:val="000B63F0"/>
    <w:rsid w:val="000B6C2C"/>
    <w:rsid w:val="000C43F0"/>
    <w:rsid w:val="000C5A6C"/>
    <w:rsid w:val="000D52E3"/>
    <w:rsid w:val="000D637B"/>
    <w:rsid w:val="000D7986"/>
    <w:rsid w:val="000E0A7B"/>
    <w:rsid w:val="000E10B6"/>
    <w:rsid w:val="000E1376"/>
    <w:rsid w:val="000E1A48"/>
    <w:rsid w:val="000E3576"/>
    <w:rsid w:val="000E3C6B"/>
    <w:rsid w:val="000E433F"/>
    <w:rsid w:val="000E55A3"/>
    <w:rsid w:val="000E57B5"/>
    <w:rsid w:val="000E6DDF"/>
    <w:rsid w:val="000E7817"/>
    <w:rsid w:val="000F04FD"/>
    <w:rsid w:val="000F1093"/>
    <w:rsid w:val="000F1476"/>
    <w:rsid w:val="000F1661"/>
    <w:rsid w:val="000F2415"/>
    <w:rsid w:val="000F3856"/>
    <w:rsid w:val="000F459D"/>
    <w:rsid w:val="001009A1"/>
    <w:rsid w:val="00102881"/>
    <w:rsid w:val="0010489B"/>
    <w:rsid w:val="00104E3D"/>
    <w:rsid w:val="00110FED"/>
    <w:rsid w:val="00111027"/>
    <w:rsid w:val="00114FBF"/>
    <w:rsid w:val="00115480"/>
    <w:rsid w:val="001173DB"/>
    <w:rsid w:val="00122D32"/>
    <w:rsid w:val="0012300A"/>
    <w:rsid w:val="00123F1B"/>
    <w:rsid w:val="001252A9"/>
    <w:rsid w:val="0013064C"/>
    <w:rsid w:val="00131FCA"/>
    <w:rsid w:val="0013265A"/>
    <w:rsid w:val="00141397"/>
    <w:rsid w:val="001452A5"/>
    <w:rsid w:val="00146696"/>
    <w:rsid w:val="00147426"/>
    <w:rsid w:val="00151AA8"/>
    <w:rsid w:val="00153E60"/>
    <w:rsid w:val="00155882"/>
    <w:rsid w:val="00155BFD"/>
    <w:rsid w:val="00156C25"/>
    <w:rsid w:val="001604F1"/>
    <w:rsid w:val="00162662"/>
    <w:rsid w:val="00162877"/>
    <w:rsid w:val="00165C53"/>
    <w:rsid w:val="001673E3"/>
    <w:rsid w:val="00170C7F"/>
    <w:rsid w:val="0017200B"/>
    <w:rsid w:val="001804E5"/>
    <w:rsid w:val="00180C21"/>
    <w:rsid w:val="0018336C"/>
    <w:rsid w:val="00184422"/>
    <w:rsid w:val="00186800"/>
    <w:rsid w:val="0018753D"/>
    <w:rsid w:val="00187808"/>
    <w:rsid w:val="00190119"/>
    <w:rsid w:val="00190F03"/>
    <w:rsid w:val="001910EE"/>
    <w:rsid w:val="00191A89"/>
    <w:rsid w:val="001927F5"/>
    <w:rsid w:val="0019282E"/>
    <w:rsid w:val="0019590A"/>
    <w:rsid w:val="00197232"/>
    <w:rsid w:val="001A04BD"/>
    <w:rsid w:val="001A1F9D"/>
    <w:rsid w:val="001A34E4"/>
    <w:rsid w:val="001A39F3"/>
    <w:rsid w:val="001A42C6"/>
    <w:rsid w:val="001A6871"/>
    <w:rsid w:val="001A6A54"/>
    <w:rsid w:val="001B0142"/>
    <w:rsid w:val="001B08BF"/>
    <w:rsid w:val="001B11AE"/>
    <w:rsid w:val="001B2269"/>
    <w:rsid w:val="001B2FE5"/>
    <w:rsid w:val="001B5AA5"/>
    <w:rsid w:val="001B726C"/>
    <w:rsid w:val="001C062B"/>
    <w:rsid w:val="001C37BC"/>
    <w:rsid w:val="001C3A0B"/>
    <w:rsid w:val="001C480E"/>
    <w:rsid w:val="001C6806"/>
    <w:rsid w:val="001D43D7"/>
    <w:rsid w:val="001D4B73"/>
    <w:rsid w:val="001D4E41"/>
    <w:rsid w:val="001D5BEA"/>
    <w:rsid w:val="001D70A3"/>
    <w:rsid w:val="001D72FA"/>
    <w:rsid w:val="001E1257"/>
    <w:rsid w:val="001E3615"/>
    <w:rsid w:val="001E38A7"/>
    <w:rsid w:val="001E4EC1"/>
    <w:rsid w:val="001E6FB3"/>
    <w:rsid w:val="001F0F9D"/>
    <w:rsid w:val="001F23F1"/>
    <w:rsid w:val="001F2DAE"/>
    <w:rsid w:val="001F2EFD"/>
    <w:rsid w:val="001F356B"/>
    <w:rsid w:val="001F4C12"/>
    <w:rsid w:val="001F7F40"/>
    <w:rsid w:val="00201A4D"/>
    <w:rsid w:val="00202249"/>
    <w:rsid w:val="002027CB"/>
    <w:rsid w:val="00203E25"/>
    <w:rsid w:val="00204886"/>
    <w:rsid w:val="00211695"/>
    <w:rsid w:val="00213266"/>
    <w:rsid w:val="002136BC"/>
    <w:rsid w:val="002146B0"/>
    <w:rsid w:val="00214FCC"/>
    <w:rsid w:val="002204C8"/>
    <w:rsid w:val="00227E63"/>
    <w:rsid w:val="0023278D"/>
    <w:rsid w:val="00232C88"/>
    <w:rsid w:val="00234E8B"/>
    <w:rsid w:val="00235908"/>
    <w:rsid w:val="00237462"/>
    <w:rsid w:val="00237FDF"/>
    <w:rsid w:val="0024120E"/>
    <w:rsid w:val="00250209"/>
    <w:rsid w:val="00250A9C"/>
    <w:rsid w:val="00252791"/>
    <w:rsid w:val="0025345B"/>
    <w:rsid w:val="00253805"/>
    <w:rsid w:val="00253AAD"/>
    <w:rsid w:val="00253F9F"/>
    <w:rsid w:val="0025505B"/>
    <w:rsid w:val="00257523"/>
    <w:rsid w:val="00261079"/>
    <w:rsid w:val="00262302"/>
    <w:rsid w:val="002639D5"/>
    <w:rsid w:val="00264D17"/>
    <w:rsid w:val="00265831"/>
    <w:rsid w:val="00267EEA"/>
    <w:rsid w:val="00270194"/>
    <w:rsid w:val="0027027B"/>
    <w:rsid w:val="002727BA"/>
    <w:rsid w:val="0027459E"/>
    <w:rsid w:val="002801DE"/>
    <w:rsid w:val="00283309"/>
    <w:rsid w:val="002838CD"/>
    <w:rsid w:val="00285098"/>
    <w:rsid w:val="002860EE"/>
    <w:rsid w:val="00287327"/>
    <w:rsid w:val="00291588"/>
    <w:rsid w:val="0029498A"/>
    <w:rsid w:val="00295766"/>
    <w:rsid w:val="0029641B"/>
    <w:rsid w:val="002A1211"/>
    <w:rsid w:val="002A20AA"/>
    <w:rsid w:val="002A2440"/>
    <w:rsid w:val="002A2CF0"/>
    <w:rsid w:val="002A3BFF"/>
    <w:rsid w:val="002A5454"/>
    <w:rsid w:val="002A5F94"/>
    <w:rsid w:val="002A681F"/>
    <w:rsid w:val="002B03B4"/>
    <w:rsid w:val="002B2271"/>
    <w:rsid w:val="002B22D6"/>
    <w:rsid w:val="002B409F"/>
    <w:rsid w:val="002B447F"/>
    <w:rsid w:val="002B5087"/>
    <w:rsid w:val="002C0834"/>
    <w:rsid w:val="002C3EC1"/>
    <w:rsid w:val="002C62ED"/>
    <w:rsid w:val="002D0255"/>
    <w:rsid w:val="002D1276"/>
    <w:rsid w:val="002D171C"/>
    <w:rsid w:val="002D308C"/>
    <w:rsid w:val="002D36B4"/>
    <w:rsid w:val="002D7F69"/>
    <w:rsid w:val="002E1A94"/>
    <w:rsid w:val="002E3332"/>
    <w:rsid w:val="002E58EF"/>
    <w:rsid w:val="002E5E91"/>
    <w:rsid w:val="002E6863"/>
    <w:rsid w:val="002E788D"/>
    <w:rsid w:val="002F029E"/>
    <w:rsid w:val="002F22A5"/>
    <w:rsid w:val="002F2DD7"/>
    <w:rsid w:val="002F417F"/>
    <w:rsid w:val="002F56F2"/>
    <w:rsid w:val="002F598D"/>
    <w:rsid w:val="002F5E09"/>
    <w:rsid w:val="002F7B0C"/>
    <w:rsid w:val="00301739"/>
    <w:rsid w:val="0030299D"/>
    <w:rsid w:val="00303DBE"/>
    <w:rsid w:val="003045AA"/>
    <w:rsid w:val="00304CD7"/>
    <w:rsid w:val="00311581"/>
    <w:rsid w:val="00311C80"/>
    <w:rsid w:val="00312DCA"/>
    <w:rsid w:val="00313F9B"/>
    <w:rsid w:val="00317633"/>
    <w:rsid w:val="00321926"/>
    <w:rsid w:val="00321DC1"/>
    <w:rsid w:val="00322383"/>
    <w:rsid w:val="003223D5"/>
    <w:rsid w:val="003236B6"/>
    <w:rsid w:val="00325847"/>
    <w:rsid w:val="0032608D"/>
    <w:rsid w:val="00326BD1"/>
    <w:rsid w:val="00326ECF"/>
    <w:rsid w:val="00330562"/>
    <w:rsid w:val="00331884"/>
    <w:rsid w:val="00331E89"/>
    <w:rsid w:val="003357F4"/>
    <w:rsid w:val="0033657F"/>
    <w:rsid w:val="003370D9"/>
    <w:rsid w:val="00341F65"/>
    <w:rsid w:val="003444B5"/>
    <w:rsid w:val="00346DAD"/>
    <w:rsid w:val="003479A2"/>
    <w:rsid w:val="00350F4F"/>
    <w:rsid w:val="0035129F"/>
    <w:rsid w:val="00351CD5"/>
    <w:rsid w:val="0035276F"/>
    <w:rsid w:val="00353024"/>
    <w:rsid w:val="00354447"/>
    <w:rsid w:val="00354C5F"/>
    <w:rsid w:val="00355582"/>
    <w:rsid w:val="00355C97"/>
    <w:rsid w:val="003613C4"/>
    <w:rsid w:val="003650E3"/>
    <w:rsid w:val="00366ED5"/>
    <w:rsid w:val="00370CA7"/>
    <w:rsid w:val="0037331C"/>
    <w:rsid w:val="003736C0"/>
    <w:rsid w:val="003742E3"/>
    <w:rsid w:val="003769CA"/>
    <w:rsid w:val="00381C20"/>
    <w:rsid w:val="00382159"/>
    <w:rsid w:val="00382269"/>
    <w:rsid w:val="0038441E"/>
    <w:rsid w:val="0038646E"/>
    <w:rsid w:val="00387466"/>
    <w:rsid w:val="00390577"/>
    <w:rsid w:val="00392F4E"/>
    <w:rsid w:val="003A01E3"/>
    <w:rsid w:val="003A079F"/>
    <w:rsid w:val="003A24EA"/>
    <w:rsid w:val="003B0335"/>
    <w:rsid w:val="003B06A2"/>
    <w:rsid w:val="003B08D2"/>
    <w:rsid w:val="003B3C6D"/>
    <w:rsid w:val="003B492A"/>
    <w:rsid w:val="003C0CAA"/>
    <w:rsid w:val="003C550C"/>
    <w:rsid w:val="003C73BD"/>
    <w:rsid w:val="003C7439"/>
    <w:rsid w:val="003D1124"/>
    <w:rsid w:val="003E0985"/>
    <w:rsid w:val="003E0B95"/>
    <w:rsid w:val="003E25A8"/>
    <w:rsid w:val="003E26B5"/>
    <w:rsid w:val="003E4F38"/>
    <w:rsid w:val="003E505B"/>
    <w:rsid w:val="003F5334"/>
    <w:rsid w:val="003F5421"/>
    <w:rsid w:val="004002FC"/>
    <w:rsid w:val="00400E79"/>
    <w:rsid w:val="00401D6C"/>
    <w:rsid w:val="00401FCA"/>
    <w:rsid w:val="00403E19"/>
    <w:rsid w:val="00406DC3"/>
    <w:rsid w:val="004107EB"/>
    <w:rsid w:val="004158A9"/>
    <w:rsid w:val="0042037B"/>
    <w:rsid w:val="004224E1"/>
    <w:rsid w:val="00423221"/>
    <w:rsid w:val="004254D5"/>
    <w:rsid w:val="00426CF5"/>
    <w:rsid w:val="00436152"/>
    <w:rsid w:val="00436D3C"/>
    <w:rsid w:val="00436FEC"/>
    <w:rsid w:val="00437D63"/>
    <w:rsid w:val="0044374F"/>
    <w:rsid w:val="00444F0C"/>
    <w:rsid w:val="00445AE1"/>
    <w:rsid w:val="00446282"/>
    <w:rsid w:val="00447E70"/>
    <w:rsid w:val="00450378"/>
    <w:rsid w:val="004526B1"/>
    <w:rsid w:val="00453239"/>
    <w:rsid w:val="004546F8"/>
    <w:rsid w:val="00456BC6"/>
    <w:rsid w:val="00457638"/>
    <w:rsid w:val="00465CC9"/>
    <w:rsid w:val="004663D5"/>
    <w:rsid w:val="004727EF"/>
    <w:rsid w:val="004751AA"/>
    <w:rsid w:val="00475D97"/>
    <w:rsid w:val="00480856"/>
    <w:rsid w:val="00481ACB"/>
    <w:rsid w:val="00481B8E"/>
    <w:rsid w:val="00482EE7"/>
    <w:rsid w:val="00486066"/>
    <w:rsid w:val="0048751B"/>
    <w:rsid w:val="004875E7"/>
    <w:rsid w:val="00487B0B"/>
    <w:rsid w:val="00487C4E"/>
    <w:rsid w:val="00490C2A"/>
    <w:rsid w:val="004910FB"/>
    <w:rsid w:val="0049175D"/>
    <w:rsid w:val="004941C4"/>
    <w:rsid w:val="00494749"/>
    <w:rsid w:val="004A0C92"/>
    <w:rsid w:val="004A1E2B"/>
    <w:rsid w:val="004A6FC6"/>
    <w:rsid w:val="004B03C5"/>
    <w:rsid w:val="004B0707"/>
    <w:rsid w:val="004B07A8"/>
    <w:rsid w:val="004B0DBB"/>
    <w:rsid w:val="004B3F38"/>
    <w:rsid w:val="004B4987"/>
    <w:rsid w:val="004B5802"/>
    <w:rsid w:val="004B6483"/>
    <w:rsid w:val="004C0E3F"/>
    <w:rsid w:val="004C176B"/>
    <w:rsid w:val="004C1DED"/>
    <w:rsid w:val="004C3066"/>
    <w:rsid w:val="004C6113"/>
    <w:rsid w:val="004C63E7"/>
    <w:rsid w:val="004C69CB"/>
    <w:rsid w:val="004C6C8E"/>
    <w:rsid w:val="004D1D8F"/>
    <w:rsid w:val="004D2CBF"/>
    <w:rsid w:val="004D3827"/>
    <w:rsid w:val="004D5ED5"/>
    <w:rsid w:val="004D7B54"/>
    <w:rsid w:val="004E2B70"/>
    <w:rsid w:val="004E61AD"/>
    <w:rsid w:val="004F0962"/>
    <w:rsid w:val="004F0E4B"/>
    <w:rsid w:val="004F1B8F"/>
    <w:rsid w:val="004F21A7"/>
    <w:rsid w:val="004F22E1"/>
    <w:rsid w:val="004F35A4"/>
    <w:rsid w:val="004F728D"/>
    <w:rsid w:val="00500863"/>
    <w:rsid w:val="00502A52"/>
    <w:rsid w:val="00502DBE"/>
    <w:rsid w:val="00504AAC"/>
    <w:rsid w:val="00507766"/>
    <w:rsid w:val="005111B4"/>
    <w:rsid w:val="00517C4D"/>
    <w:rsid w:val="00522D3F"/>
    <w:rsid w:val="00526182"/>
    <w:rsid w:val="00530613"/>
    <w:rsid w:val="00531FCC"/>
    <w:rsid w:val="005338EF"/>
    <w:rsid w:val="00535D83"/>
    <w:rsid w:val="00537507"/>
    <w:rsid w:val="00537662"/>
    <w:rsid w:val="0053775F"/>
    <w:rsid w:val="00537E2E"/>
    <w:rsid w:val="00542B78"/>
    <w:rsid w:val="00545091"/>
    <w:rsid w:val="00545552"/>
    <w:rsid w:val="005500E0"/>
    <w:rsid w:val="0055013C"/>
    <w:rsid w:val="00550329"/>
    <w:rsid w:val="00553552"/>
    <w:rsid w:val="005577B3"/>
    <w:rsid w:val="00562D1C"/>
    <w:rsid w:val="0056534F"/>
    <w:rsid w:val="005661A8"/>
    <w:rsid w:val="0056788B"/>
    <w:rsid w:val="005704CD"/>
    <w:rsid w:val="00570714"/>
    <w:rsid w:val="00572339"/>
    <w:rsid w:val="00574E5C"/>
    <w:rsid w:val="00575C7D"/>
    <w:rsid w:val="00576FD9"/>
    <w:rsid w:val="005812FE"/>
    <w:rsid w:val="00585930"/>
    <w:rsid w:val="005861D3"/>
    <w:rsid w:val="00586372"/>
    <w:rsid w:val="005902B4"/>
    <w:rsid w:val="00590C9F"/>
    <w:rsid w:val="005910B9"/>
    <w:rsid w:val="00591A94"/>
    <w:rsid w:val="00593109"/>
    <w:rsid w:val="00593557"/>
    <w:rsid w:val="00594ECF"/>
    <w:rsid w:val="00595301"/>
    <w:rsid w:val="00596122"/>
    <w:rsid w:val="00596598"/>
    <w:rsid w:val="0059757E"/>
    <w:rsid w:val="00597B56"/>
    <w:rsid w:val="005A0A42"/>
    <w:rsid w:val="005A25C9"/>
    <w:rsid w:val="005A43AE"/>
    <w:rsid w:val="005A54FF"/>
    <w:rsid w:val="005A69AB"/>
    <w:rsid w:val="005A7B30"/>
    <w:rsid w:val="005A7EFB"/>
    <w:rsid w:val="005B41D4"/>
    <w:rsid w:val="005C0805"/>
    <w:rsid w:val="005C08DD"/>
    <w:rsid w:val="005C0E57"/>
    <w:rsid w:val="005C19E8"/>
    <w:rsid w:val="005C3A93"/>
    <w:rsid w:val="005C3DCE"/>
    <w:rsid w:val="005C558B"/>
    <w:rsid w:val="005C5967"/>
    <w:rsid w:val="005C5997"/>
    <w:rsid w:val="005C5EB7"/>
    <w:rsid w:val="005D052D"/>
    <w:rsid w:val="005D350E"/>
    <w:rsid w:val="005D7590"/>
    <w:rsid w:val="005E2E13"/>
    <w:rsid w:val="005E347D"/>
    <w:rsid w:val="005E424F"/>
    <w:rsid w:val="005E486F"/>
    <w:rsid w:val="005E49E7"/>
    <w:rsid w:val="005E63E0"/>
    <w:rsid w:val="005E6439"/>
    <w:rsid w:val="005F1446"/>
    <w:rsid w:val="005F2BAC"/>
    <w:rsid w:val="005F3430"/>
    <w:rsid w:val="005F5D6B"/>
    <w:rsid w:val="005F7AB3"/>
    <w:rsid w:val="005F7CC4"/>
    <w:rsid w:val="006027FA"/>
    <w:rsid w:val="006036C2"/>
    <w:rsid w:val="00603FF5"/>
    <w:rsid w:val="006058A8"/>
    <w:rsid w:val="00606DF7"/>
    <w:rsid w:val="006076B2"/>
    <w:rsid w:val="00610788"/>
    <w:rsid w:val="00613F61"/>
    <w:rsid w:val="00615082"/>
    <w:rsid w:val="0061623F"/>
    <w:rsid w:val="00623EE3"/>
    <w:rsid w:val="00625FA3"/>
    <w:rsid w:val="00626778"/>
    <w:rsid w:val="006268A7"/>
    <w:rsid w:val="006316CA"/>
    <w:rsid w:val="00632B16"/>
    <w:rsid w:val="00635869"/>
    <w:rsid w:val="00640A94"/>
    <w:rsid w:val="00645C9C"/>
    <w:rsid w:val="00650960"/>
    <w:rsid w:val="00650E5C"/>
    <w:rsid w:val="0065191D"/>
    <w:rsid w:val="0065341E"/>
    <w:rsid w:val="00655184"/>
    <w:rsid w:val="00661D65"/>
    <w:rsid w:val="006631CE"/>
    <w:rsid w:val="00664051"/>
    <w:rsid w:val="0066568E"/>
    <w:rsid w:val="006668D3"/>
    <w:rsid w:val="006700AE"/>
    <w:rsid w:val="00672DDB"/>
    <w:rsid w:val="00682924"/>
    <w:rsid w:val="00685DEB"/>
    <w:rsid w:val="00692FBB"/>
    <w:rsid w:val="00693683"/>
    <w:rsid w:val="006939D9"/>
    <w:rsid w:val="00695789"/>
    <w:rsid w:val="00697384"/>
    <w:rsid w:val="006A0DA9"/>
    <w:rsid w:val="006A1020"/>
    <w:rsid w:val="006A2CF9"/>
    <w:rsid w:val="006A3434"/>
    <w:rsid w:val="006A4BB1"/>
    <w:rsid w:val="006A573A"/>
    <w:rsid w:val="006A698B"/>
    <w:rsid w:val="006B00E6"/>
    <w:rsid w:val="006B2748"/>
    <w:rsid w:val="006B6B27"/>
    <w:rsid w:val="006B6C24"/>
    <w:rsid w:val="006C0D86"/>
    <w:rsid w:val="006C1D49"/>
    <w:rsid w:val="006C21DE"/>
    <w:rsid w:val="006C2C18"/>
    <w:rsid w:val="006C47F9"/>
    <w:rsid w:val="006C5288"/>
    <w:rsid w:val="006C52A3"/>
    <w:rsid w:val="006C7463"/>
    <w:rsid w:val="006C76B8"/>
    <w:rsid w:val="006D1116"/>
    <w:rsid w:val="006D2E1A"/>
    <w:rsid w:val="006D554E"/>
    <w:rsid w:val="006D7466"/>
    <w:rsid w:val="006E142E"/>
    <w:rsid w:val="006E21BF"/>
    <w:rsid w:val="006E30D1"/>
    <w:rsid w:val="006E34A4"/>
    <w:rsid w:val="006E40FD"/>
    <w:rsid w:val="006E436D"/>
    <w:rsid w:val="006E58C3"/>
    <w:rsid w:val="006E62F7"/>
    <w:rsid w:val="006F2366"/>
    <w:rsid w:val="006F40F7"/>
    <w:rsid w:val="006F6D42"/>
    <w:rsid w:val="006F7483"/>
    <w:rsid w:val="006F7D06"/>
    <w:rsid w:val="00704F06"/>
    <w:rsid w:val="007051F1"/>
    <w:rsid w:val="007068FF"/>
    <w:rsid w:val="00707EF2"/>
    <w:rsid w:val="007107A4"/>
    <w:rsid w:val="007110B2"/>
    <w:rsid w:val="00711AB0"/>
    <w:rsid w:val="00712B1D"/>
    <w:rsid w:val="00713BB4"/>
    <w:rsid w:val="0071430E"/>
    <w:rsid w:val="00715587"/>
    <w:rsid w:val="0072033A"/>
    <w:rsid w:val="007209EE"/>
    <w:rsid w:val="00722F0A"/>
    <w:rsid w:val="00724B25"/>
    <w:rsid w:val="00724EE4"/>
    <w:rsid w:val="007258B3"/>
    <w:rsid w:val="00726B31"/>
    <w:rsid w:val="00734526"/>
    <w:rsid w:val="00734A73"/>
    <w:rsid w:val="00735D3E"/>
    <w:rsid w:val="00740A9C"/>
    <w:rsid w:val="0074217E"/>
    <w:rsid w:val="00742A77"/>
    <w:rsid w:val="00743C64"/>
    <w:rsid w:val="00743C97"/>
    <w:rsid w:val="00744078"/>
    <w:rsid w:val="0074542B"/>
    <w:rsid w:val="0075038B"/>
    <w:rsid w:val="00751C0E"/>
    <w:rsid w:val="00751C81"/>
    <w:rsid w:val="0075225A"/>
    <w:rsid w:val="007532F0"/>
    <w:rsid w:val="00756868"/>
    <w:rsid w:val="007607D0"/>
    <w:rsid w:val="00761705"/>
    <w:rsid w:val="007633C1"/>
    <w:rsid w:val="0076395D"/>
    <w:rsid w:val="00764755"/>
    <w:rsid w:val="00764D19"/>
    <w:rsid w:val="00766F2D"/>
    <w:rsid w:val="0077034B"/>
    <w:rsid w:val="00770D6C"/>
    <w:rsid w:val="00770ED7"/>
    <w:rsid w:val="00772763"/>
    <w:rsid w:val="007732FE"/>
    <w:rsid w:val="00774867"/>
    <w:rsid w:val="00780E93"/>
    <w:rsid w:val="00784962"/>
    <w:rsid w:val="0078640E"/>
    <w:rsid w:val="00791E40"/>
    <w:rsid w:val="0079282C"/>
    <w:rsid w:val="00793839"/>
    <w:rsid w:val="0079523F"/>
    <w:rsid w:val="0079637F"/>
    <w:rsid w:val="007965B9"/>
    <w:rsid w:val="00796A0F"/>
    <w:rsid w:val="007A06E9"/>
    <w:rsid w:val="007A08E1"/>
    <w:rsid w:val="007A0CCE"/>
    <w:rsid w:val="007A24BA"/>
    <w:rsid w:val="007A32AF"/>
    <w:rsid w:val="007A35E3"/>
    <w:rsid w:val="007A3600"/>
    <w:rsid w:val="007A6DD1"/>
    <w:rsid w:val="007A7A58"/>
    <w:rsid w:val="007B0728"/>
    <w:rsid w:val="007B0EDD"/>
    <w:rsid w:val="007B211D"/>
    <w:rsid w:val="007B33B0"/>
    <w:rsid w:val="007B33FC"/>
    <w:rsid w:val="007B411D"/>
    <w:rsid w:val="007B44D1"/>
    <w:rsid w:val="007B499D"/>
    <w:rsid w:val="007B4E52"/>
    <w:rsid w:val="007B4E73"/>
    <w:rsid w:val="007B785F"/>
    <w:rsid w:val="007C01EF"/>
    <w:rsid w:val="007C3D64"/>
    <w:rsid w:val="007C4454"/>
    <w:rsid w:val="007C5617"/>
    <w:rsid w:val="007C7878"/>
    <w:rsid w:val="007C7BD3"/>
    <w:rsid w:val="007D263F"/>
    <w:rsid w:val="007D422D"/>
    <w:rsid w:val="007D5BDC"/>
    <w:rsid w:val="007E09DA"/>
    <w:rsid w:val="007E1D39"/>
    <w:rsid w:val="007E3EA8"/>
    <w:rsid w:val="007E3FC7"/>
    <w:rsid w:val="007E765D"/>
    <w:rsid w:val="007F2AEF"/>
    <w:rsid w:val="007F2DDC"/>
    <w:rsid w:val="007F2FAF"/>
    <w:rsid w:val="007F4116"/>
    <w:rsid w:val="007F503A"/>
    <w:rsid w:val="00801EC7"/>
    <w:rsid w:val="00812F95"/>
    <w:rsid w:val="00815C40"/>
    <w:rsid w:val="008170D3"/>
    <w:rsid w:val="00820576"/>
    <w:rsid w:val="00820CDC"/>
    <w:rsid w:val="00824EA7"/>
    <w:rsid w:val="00825A5B"/>
    <w:rsid w:val="00827BAE"/>
    <w:rsid w:val="00831E74"/>
    <w:rsid w:val="0083237A"/>
    <w:rsid w:val="008348AD"/>
    <w:rsid w:val="008355D1"/>
    <w:rsid w:val="00836BBD"/>
    <w:rsid w:val="008408DF"/>
    <w:rsid w:val="0084249E"/>
    <w:rsid w:val="00842540"/>
    <w:rsid w:val="00842E4B"/>
    <w:rsid w:val="0084464C"/>
    <w:rsid w:val="008451DC"/>
    <w:rsid w:val="0084570B"/>
    <w:rsid w:val="00846A55"/>
    <w:rsid w:val="00846C8E"/>
    <w:rsid w:val="0085096D"/>
    <w:rsid w:val="00850E00"/>
    <w:rsid w:val="00852698"/>
    <w:rsid w:val="00853037"/>
    <w:rsid w:val="00853976"/>
    <w:rsid w:val="008548CC"/>
    <w:rsid w:val="00855CA9"/>
    <w:rsid w:val="008571B4"/>
    <w:rsid w:val="00860D3C"/>
    <w:rsid w:val="00861666"/>
    <w:rsid w:val="00861E27"/>
    <w:rsid w:val="00864688"/>
    <w:rsid w:val="00867807"/>
    <w:rsid w:val="00870A7E"/>
    <w:rsid w:val="00870EEC"/>
    <w:rsid w:val="00876B4B"/>
    <w:rsid w:val="00877255"/>
    <w:rsid w:val="0087797F"/>
    <w:rsid w:val="00877A71"/>
    <w:rsid w:val="0088313A"/>
    <w:rsid w:val="0088572A"/>
    <w:rsid w:val="00886A1C"/>
    <w:rsid w:val="00890B58"/>
    <w:rsid w:val="0089124D"/>
    <w:rsid w:val="00892326"/>
    <w:rsid w:val="00894552"/>
    <w:rsid w:val="008A0587"/>
    <w:rsid w:val="008A5E3D"/>
    <w:rsid w:val="008A6E55"/>
    <w:rsid w:val="008B02C7"/>
    <w:rsid w:val="008B0583"/>
    <w:rsid w:val="008B3522"/>
    <w:rsid w:val="008B35F6"/>
    <w:rsid w:val="008B36A5"/>
    <w:rsid w:val="008B3FCF"/>
    <w:rsid w:val="008B621E"/>
    <w:rsid w:val="008B7DB8"/>
    <w:rsid w:val="008C0D54"/>
    <w:rsid w:val="008C26A6"/>
    <w:rsid w:val="008C3169"/>
    <w:rsid w:val="008C4E4A"/>
    <w:rsid w:val="008C4FFD"/>
    <w:rsid w:val="008C67D2"/>
    <w:rsid w:val="008D143E"/>
    <w:rsid w:val="008D1B3D"/>
    <w:rsid w:val="008D23A8"/>
    <w:rsid w:val="008D4E96"/>
    <w:rsid w:val="008D65E8"/>
    <w:rsid w:val="008E09D2"/>
    <w:rsid w:val="008E1378"/>
    <w:rsid w:val="008E3326"/>
    <w:rsid w:val="008E3E91"/>
    <w:rsid w:val="008E5435"/>
    <w:rsid w:val="008E631F"/>
    <w:rsid w:val="008E78C5"/>
    <w:rsid w:val="008E7E45"/>
    <w:rsid w:val="008F20D6"/>
    <w:rsid w:val="008F77CF"/>
    <w:rsid w:val="00900A09"/>
    <w:rsid w:val="009022B6"/>
    <w:rsid w:val="00902664"/>
    <w:rsid w:val="00905320"/>
    <w:rsid w:val="009062D8"/>
    <w:rsid w:val="009076E3"/>
    <w:rsid w:val="00912A5A"/>
    <w:rsid w:val="00912DC1"/>
    <w:rsid w:val="0091425F"/>
    <w:rsid w:val="00917AB9"/>
    <w:rsid w:val="00922507"/>
    <w:rsid w:val="00922928"/>
    <w:rsid w:val="00924727"/>
    <w:rsid w:val="00925C98"/>
    <w:rsid w:val="009263B3"/>
    <w:rsid w:val="009271BB"/>
    <w:rsid w:val="0092754E"/>
    <w:rsid w:val="00930925"/>
    <w:rsid w:val="00930AA2"/>
    <w:rsid w:val="00932212"/>
    <w:rsid w:val="0093768B"/>
    <w:rsid w:val="00937691"/>
    <w:rsid w:val="00942574"/>
    <w:rsid w:val="009436B7"/>
    <w:rsid w:val="0094491D"/>
    <w:rsid w:val="00947C9A"/>
    <w:rsid w:val="00947D28"/>
    <w:rsid w:val="00951EDB"/>
    <w:rsid w:val="00952200"/>
    <w:rsid w:val="009532C1"/>
    <w:rsid w:val="0095499D"/>
    <w:rsid w:val="00955BD7"/>
    <w:rsid w:val="00956CCA"/>
    <w:rsid w:val="00963025"/>
    <w:rsid w:val="00963750"/>
    <w:rsid w:val="00963AC7"/>
    <w:rsid w:val="00964A7C"/>
    <w:rsid w:val="00966FB8"/>
    <w:rsid w:val="00967194"/>
    <w:rsid w:val="00970241"/>
    <w:rsid w:val="0097185E"/>
    <w:rsid w:val="00971BDB"/>
    <w:rsid w:val="00973A7D"/>
    <w:rsid w:val="009769D1"/>
    <w:rsid w:val="00986E68"/>
    <w:rsid w:val="009950B8"/>
    <w:rsid w:val="00995AF6"/>
    <w:rsid w:val="00995B8B"/>
    <w:rsid w:val="0099619F"/>
    <w:rsid w:val="009A143B"/>
    <w:rsid w:val="009A1CFA"/>
    <w:rsid w:val="009A7A04"/>
    <w:rsid w:val="009A7CE0"/>
    <w:rsid w:val="009B0A9E"/>
    <w:rsid w:val="009B0FB4"/>
    <w:rsid w:val="009B3021"/>
    <w:rsid w:val="009B4E14"/>
    <w:rsid w:val="009B4EEE"/>
    <w:rsid w:val="009B565E"/>
    <w:rsid w:val="009C0462"/>
    <w:rsid w:val="009C07A6"/>
    <w:rsid w:val="009C17A7"/>
    <w:rsid w:val="009C3719"/>
    <w:rsid w:val="009C3BEA"/>
    <w:rsid w:val="009C62FF"/>
    <w:rsid w:val="009C6A59"/>
    <w:rsid w:val="009C79F9"/>
    <w:rsid w:val="009D0FC2"/>
    <w:rsid w:val="009D1682"/>
    <w:rsid w:val="009D25F7"/>
    <w:rsid w:val="009D31F5"/>
    <w:rsid w:val="009E02D3"/>
    <w:rsid w:val="009E0C59"/>
    <w:rsid w:val="009E1F85"/>
    <w:rsid w:val="009E390E"/>
    <w:rsid w:val="009E3DC1"/>
    <w:rsid w:val="009E48A2"/>
    <w:rsid w:val="009E5316"/>
    <w:rsid w:val="009E5BC9"/>
    <w:rsid w:val="009E5CA1"/>
    <w:rsid w:val="009E748E"/>
    <w:rsid w:val="009F0B19"/>
    <w:rsid w:val="009F0FF8"/>
    <w:rsid w:val="009F1374"/>
    <w:rsid w:val="009F208D"/>
    <w:rsid w:val="009F4BD9"/>
    <w:rsid w:val="009F51A0"/>
    <w:rsid w:val="009F56DC"/>
    <w:rsid w:val="00A00F9A"/>
    <w:rsid w:val="00A01BE8"/>
    <w:rsid w:val="00A1017D"/>
    <w:rsid w:val="00A115F0"/>
    <w:rsid w:val="00A125B1"/>
    <w:rsid w:val="00A13D47"/>
    <w:rsid w:val="00A1662D"/>
    <w:rsid w:val="00A16EFD"/>
    <w:rsid w:val="00A21084"/>
    <w:rsid w:val="00A2240E"/>
    <w:rsid w:val="00A2336E"/>
    <w:rsid w:val="00A23DD9"/>
    <w:rsid w:val="00A24F16"/>
    <w:rsid w:val="00A2673A"/>
    <w:rsid w:val="00A31800"/>
    <w:rsid w:val="00A331DD"/>
    <w:rsid w:val="00A3520F"/>
    <w:rsid w:val="00A36C55"/>
    <w:rsid w:val="00A36E86"/>
    <w:rsid w:val="00A40CD6"/>
    <w:rsid w:val="00A415E3"/>
    <w:rsid w:val="00A422D7"/>
    <w:rsid w:val="00A44683"/>
    <w:rsid w:val="00A465E5"/>
    <w:rsid w:val="00A47E62"/>
    <w:rsid w:val="00A52EF3"/>
    <w:rsid w:val="00A54677"/>
    <w:rsid w:val="00A54CFB"/>
    <w:rsid w:val="00A55A85"/>
    <w:rsid w:val="00A56145"/>
    <w:rsid w:val="00A5632B"/>
    <w:rsid w:val="00A5733E"/>
    <w:rsid w:val="00A57AC3"/>
    <w:rsid w:val="00A610E2"/>
    <w:rsid w:val="00A619C6"/>
    <w:rsid w:val="00A62315"/>
    <w:rsid w:val="00A625BD"/>
    <w:rsid w:val="00A652E3"/>
    <w:rsid w:val="00A677A1"/>
    <w:rsid w:val="00A70144"/>
    <w:rsid w:val="00A703EA"/>
    <w:rsid w:val="00A72731"/>
    <w:rsid w:val="00A7310B"/>
    <w:rsid w:val="00A7364A"/>
    <w:rsid w:val="00A738A2"/>
    <w:rsid w:val="00A73A62"/>
    <w:rsid w:val="00A73BE9"/>
    <w:rsid w:val="00A73D97"/>
    <w:rsid w:val="00A7560E"/>
    <w:rsid w:val="00A81B94"/>
    <w:rsid w:val="00A83330"/>
    <w:rsid w:val="00A85CE8"/>
    <w:rsid w:val="00A902DF"/>
    <w:rsid w:val="00A91F20"/>
    <w:rsid w:val="00A92B83"/>
    <w:rsid w:val="00A940DA"/>
    <w:rsid w:val="00A9623A"/>
    <w:rsid w:val="00AA074C"/>
    <w:rsid w:val="00AA3E09"/>
    <w:rsid w:val="00AA5D36"/>
    <w:rsid w:val="00AA5FEF"/>
    <w:rsid w:val="00AA7D1B"/>
    <w:rsid w:val="00AB4A46"/>
    <w:rsid w:val="00AB5536"/>
    <w:rsid w:val="00AB75B7"/>
    <w:rsid w:val="00AC002A"/>
    <w:rsid w:val="00AD0BB1"/>
    <w:rsid w:val="00AD20CC"/>
    <w:rsid w:val="00AD62FC"/>
    <w:rsid w:val="00AE0B1B"/>
    <w:rsid w:val="00AE1E82"/>
    <w:rsid w:val="00AE311D"/>
    <w:rsid w:val="00AF0ACA"/>
    <w:rsid w:val="00AF0DD1"/>
    <w:rsid w:val="00AF446B"/>
    <w:rsid w:val="00AF4B84"/>
    <w:rsid w:val="00AF578F"/>
    <w:rsid w:val="00B002C8"/>
    <w:rsid w:val="00B04906"/>
    <w:rsid w:val="00B0505A"/>
    <w:rsid w:val="00B05C5A"/>
    <w:rsid w:val="00B07471"/>
    <w:rsid w:val="00B12DD9"/>
    <w:rsid w:val="00B1386D"/>
    <w:rsid w:val="00B13CCB"/>
    <w:rsid w:val="00B1724B"/>
    <w:rsid w:val="00B17DCB"/>
    <w:rsid w:val="00B214B2"/>
    <w:rsid w:val="00B21E7E"/>
    <w:rsid w:val="00B22834"/>
    <w:rsid w:val="00B24354"/>
    <w:rsid w:val="00B24ED2"/>
    <w:rsid w:val="00B27715"/>
    <w:rsid w:val="00B305C5"/>
    <w:rsid w:val="00B31D14"/>
    <w:rsid w:val="00B34307"/>
    <w:rsid w:val="00B34778"/>
    <w:rsid w:val="00B34917"/>
    <w:rsid w:val="00B35C17"/>
    <w:rsid w:val="00B36622"/>
    <w:rsid w:val="00B36917"/>
    <w:rsid w:val="00B37BB8"/>
    <w:rsid w:val="00B4134D"/>
    <w:rsid w:val="00B41526"/>
    <w:rsid w:val="00B42156"/>
    <w:rsid w:val="00B4258A"/>
    <w:rsid w:val="00B4382E"/>
    <w:rsid w:val="00B45AD0"/>
    <w:rsid w:val="00B4614C"/>
    <w:rsid w:val="00B46413"/>
    <w:rsid w:val="00B47DD6"/>
    <w:rsid w:val="00B5099F"/>
    <w:rsid w:val="00B53352"/>
    <w:rsid w:val="00B53687"/>
    <w:rsid w:val="00B5371B"/>
    <w:rsid w:val="00B53824"/>
    <w:rsid w:val="00B549E8"/>
    <w:rsid w:val="00B550B1"/>
    <w:rsid w:val="00B57339"/>
    <w:rsid w:val="00B611E4"/>
    <w:rsid w:val="00B6492B"/>
    <w:rsid w:val="00B66E01"/>
    <w:rsid w:val="00B67890"/>
    <w:rsid w:val="00B7179A"/>
    <w:rsid w:val="00B72F9A"/>
    <w:rsid w:val="00B73BB3"/>
    <w:rsid w:val="00B741C5"/>
    <w:rsid w:val="00B74215"/>
    <w:rsid w:val="00B74E3D"/>
    <w:rsid w:val="00B83E40"/>
    <w:rsid w:val="00B8610B"/>
    <w:rsid w:val="00B867A7"/>
    <w:rsid w:val="00B86D2F"/>
    <w:rsid w:val="00B87B1E"/>
    <w:rsid w:val="00B926EB"/>
    <w:rsid w:val="00BA5B89"/>
    <w:rsid w:val="00BA6316"/>
    <w:rsid w:val="00BA75CF"/>
    <w:rsid w:val="00BB0194"/>
    <w:rsid w:val="00BB0F7A"/>
    <w:rsid w:val="00BB1EF9"/>
    <w:rsid w:val="00BB3BA4"/>
    <w:rsid w:val="00BC10F9"/>
    <w:rsid w:val="00BC371E"/>
    <w:rsid w:val="00BC3E97"/>
    <w:rsid w:val="00BC7A8D"/>
    <w:rsid w:val="00BD3B0E"/>
    <w:rsid w:val="00BD51CE"/>
    <w:rsid w:val="00BD5647"/>
    <w:rsid w:val="00BE0301"/>
    <w:rsid w:val="00BE19D6"/>
    <w:rsid w:val="00BE1A0A"/>
    <w:rsid w:val="00BE1A7E"/>
    <w:rsid w:val="00BE2B85"/>
    <w:rsid w:val="00BE3231"/>
    <w:rsid w:val="00BF05BD"/>
    <w:rsid w:val="00BF1BEA"/>
    <w:rsid w:val="00BF272E"/>
    <w:rsid w:val="00BF3A59"/>
    <w:rsid w:val="00BF5DC6"/>
    <w:rsid w:val="00BF6069"/>
    <w:rsid w:val="00BF68CD"/>
    <w:rsid w:val="00C00032"/>
    <w:rsid w:val="00C027F2"/>
    <w:rsid w:val="00C078E6"/>
    <w:rsid w:val="00C1209A"/>
    <w:rsid w:val="00C127D9"/>
    <w:rsid w:val="00C1281A"/>
    <w:rsid w:val="00C22B90"/>
    <w:rsid w:val="00C22EE9"/>
    <w:rsid w:val="00C246D2"/>
    <w:rsid w:val="00C25DA2"/>
    <w:rsid w:val="00C2620D"/>
    <w:rsid w:val="00C278BA"/>
    <w:rsid w:val="00C30A8F"/>
    <w:rsid w:val="00C31133"/>
    <w:rsid w:val="00C360A9"/>
    <w:rsid w:val="00C362DC"/>
    <w:rsid w:val="00C36EAC"/>
    <w:rsid w:val="00C37437"/>
    <w:rsid w:val="00C41566"/>
    <w:rsid w:val="00C439C0"/>
    <w:rsid w:val="00C43BE0"/>
    <w:rsid w:val="00C5113C"/>
    <w:rsid w:val="00C5160C"/>
    <w:rsid w:val="00C520E1"/>
    <w:rsid w:val="00C54324"/>
    <w:rsid w:val="00C54845"/>
    <w:rsid w:val="00C55C44"/>
    <w:rsid w:val="00C61FF0"/>
    <w:rsid w:val="00C625F6"/>
    <w:rsid w:val="00C627B4"/>
    <w:rsid w:val="00C641C9"/>
    <w:rsid w:val="00C65107"/>
    <w:rsid w:val="00C66593"/>
    <w:rsid w:val="00C70A51"/>
    <w:rsid w:val="00C71A38"/>
    <w:rsid w:val="00C73701"/>
    <w:rsid w:val="00C73981"/>
    <w:rsid w:val="00C739E1"/>
    <w:rsid w:val="00C73D74"/>
    <w:rsid w:val="00C741D6"/>
    <w:rsid w:val="00C74BF9"/>
    <w:rsid w:val="00C75D68"/>
    <w:rsid w:val="00C806F3"/>
    <w:rsid w:val="00C82926"/>
    <w:rsid w:val="00C85B04"/>
    <w:rsid w:val="00C87159"/>
    <w:rsid w:val="00C93554"/>
    <w:rsid w:val="00C95935"/>
    <w:rsid w:val="00C961C1"/>
    <w:rsid w:val="00CA1BF0"/>
    <w:rsid w:val="00CA26F5"/>
    <w:rsid w:val="00CA27A8"/>
    <w:rsid w:val="00CA347C"/>
    <w:rsid w:val="00CA39C9"/>
    <w:rsid w:val="00CA79D8"/>
    <w:rsid w:val="00CA7AD1"/>
    <w:rsid w:val="00CB2C23"/>
    <w:rsid w:val="00CB32DE"/>
    <w:rsid w:val="00CB5B57"/>
    <w:rsid w:val="00CB7F2E"/>
    <w:rsid w:val="00CC14BF"/>
    <w:rsid w:val="00CC233A"/>
    <w:rsid w:val="00CC4B4A"/>
    <w:rsid w:val="00CC50F1"/>
    <w:rsid w:val="00CD0482"/>
    <w:rsid w:val="00CD5E13"/>
    <w:rsid w:val="00CD6DEA"/>
    <w:rsid w:val="00CE057E"/>
    <w:rsid w:val="00CE05A6"/>
    <w:rsid w:val="00CE08A3"/>
    <w:rsid w:val="00CE0B76"/>
    <w:rsid w:val="00CE0FB6"/>
    <w:rsid w:val="00CE2CF5"/>
    <w:rsid w:val="00CE3E38"/>
    <w:rsid w:val="00CE6405"/>
    <w:rsid w:val="00CE6619"/>
    <w:rsid w:val="00CE7894"/>
    <w:rsid w:val="00CF1066"/>
    <w:rsid w:val="00CF1CC8"/>
    <w:rsid w:val="00CF4A04"/>
    <w:rsid w:val="00CF6398"/>
    <w:rsid w:val="00CF6C21"/>
    <w:rsid w:val="00D02156"/>
    <w:rsid w:val="00D02E73"/>
    <w:rsid w:val="00D03006"/>
    <w:rsid w:val="00D032B3"/>
    <w:rsid w:val="00D04A38"/>
    <w:rsid w:val="00D06315"/>
    <w:rsid w:val="00D0637D"/>
    <w:rsid w:val="00D073D2"/>
    <w:rsid w:val="00D102F7"/>
    <w:rsid w:val="00D103BF"/>
    <w:rsid w:val="00D10B09"/>
    <w:rsid w:val="00D11295"/>
    <w:rsid w:val="00D1250F"/>
    <w:rsid w:val="00D1364B"/>
    <w:rsid w:val="00D13850"/>
    <w:rsid w:val="00D13C74"/>
    <w:rsid w:val="00D16EB8"/>
    <w:rsid w:val="00D174EE"/>
    <w:rsid w:val="00D17833"/>
    <w:rsid w:val="00D2444C"/>
    <w:rsid w:val="00D247BD"/>
    <w:rsid w:val="00D24DEF"/>
    <w:rsid w:val="00D25C82"/>
    <w:rsid w:val="00D26EA0"/>
    <w:rsid w:val="00D30219"/>
    <w:rsid w:val="00D3153E"/>
    <w:rsid w:val="00D3465C"/>
    <w:rsid w:val="00D35F5F"/>
    <w:rsid w:val="00D37A98"/>
    <w:rsid w:val="00D40DB2"/>
    <w:rsid w:val="00D4196F"/>
    <w:rsid w:val="00D438EB"/>
    <w:rsid w:val="00D44F4D"/>
    <w:rsid w:val="00D457BE"/>
    <w:rsid w:val="00D457E5"/>
    <w:rsid w:val="00D47061"/>
    <w:rsid w:val="00D47C5E"/>
    <w:rsid w:val="00D51886"/>
    <w:rsid w:val="00D52BC8"/>
    <w:rsid w:val="00D54638"/>
    <w:rsid w:val="00D5534B"/>
    <w:rsid w:val="00D5568F"/>
    <w:rsid w:val="00D55BB1"/>
    <w:rsid w:val="00D55E7B"/>
    <w:rsid w:val="00D61BE4"/>
    <w:rsid w:val="00D62BE4"/>
    <w:rsid w:val="00D67AFB"/>
    <w:rsid w:val="00D70275"/>
    <w:rsid w:val="00D70386"/>
    <w:rsid w:val="00D70D06"/>
    <w:rsid w:val="00D72CCE"/>
    <w:rsid w:val="00D7366D"/>
    <w:rsid w:val="00D745EA"/>
    <w:rsid w:val="00D759B4"/>
    <w:rsid w:val="00D76B2A"/>
    <w:rsid w:val="00D7749B"/>
    <w:rsid w:val="00D81F04"/>
    <w:rsid w:val="00D820AA"/>
    <w:rsid w:val="00D83C01"/>
    <w:rsid w:val="00D9253E"/>
    <w:rsid w:val="00D9350A"/>
    <w:rsid w:val="00D93D72"/>
    <w:rsid w:val="00D95BC6"/>
    <w:rsid w:val="00D95CF7"/>
    <w:rsid w:val="00D969E6"/>
    <w:rsid w:val="00DA0666"/>
    <w:rsid w:val="00DA0BEE"/>
    <w:rsid w:val="00DA1678"/>
    <w:rsid w:val="00DA18F4"/>
    <w:rsid w:val="00DA1904"/>
    <w:rsid w:val="00DA349B"/>
    <w:rsid w:val="00DA5AA8"/>
    <w:rsid w:val="00DA6363"/>
    <w:rsid w:val="00DA7859"/>
    <w:rsid w:val="00DB07EB"/>
    <w:rsid w:val="00DB3D46"/>
    <w:rsid w:val="00DB3E20"/>
    <w:rsid w:val="00DB69A7"/>
    <w:rsid w:val="00DB7FC7"/>
    <w:rsid w:val="00DC2939"/>
    <w:rsid w:val="00DC3318"/>
    <w:rsid w:val="00DC35F9"/>
    <w:rsid w:val="00DC46E4"/>
    <w:rsid w:val="00DC5838"/>
    <w:rsid w:val="00DC5DBA"/>
    <w:rsid w:val="00DC6CD1"/>
    <w:rsid w:val="00DD03D6"/>
    <w:rsid w:val="00DD2078"/>
    <w:rsid w:val="00DD24B3"/>
    <w:rsid w:val="00DD2911"/>
    <w:rsid w:val="00DD3C1F"/>
    <w:rsid w:val="00DD4AB6"/>
    <w:rsid w:val="00DE0869"/>
    <w:rsid w:val="00DE124E"/>
    <w:rsid w:val="00DE19CD"/>
    <w:rsid w:val="00DE22C3"/>
    <w:rsid w:val="00DE2B1F"/>
    <w:rsid w:val="00DF1D4D"/>
    <w:rsid w:val="00DF4D78"/>
    <w:rsid w:val="00DF5BE3"/>
    <w:rsid w:val="00DF70B5"/>
    <w:rsid w:val="00E00334"/>
    <w:rsid w:val="00E03CEC"/>
    <w:rsid w:val="00E04781"/>
    <w:rsid w:val="00E050F1"/>
    <w:rsid w:val="00E05A12"/>
    <w:rsid w:val="00E07559"/>
    <w:rsid w:val="00E11224"/>
    <w:rsid w:val="00E120A3"/>
    <w:rsid w:val="00E1254F"/>
    <w:rsid w:val="00E132CF"/>
    <w:rsid w:val="00E149C0"/>
    <w:rsid w:val="00E168BD"/>
    <w:rsid w:val="00E1768C"/>
    <w:rsid w:val="00E20A9F"/>
    <w:rsid w:val="00E218BF"/>
    <w:rsid w:val="00E21921"/>
    <w:rsid w:val="00E26045"/>
    <w:rsid w:val="00E276B1"/>
    <w:rsid w:val="00E30AEC"/>
    <w:rsid w:val="00E318FE"/>
    <w:rsid w:val="00E32510"/>
    <w:rsid w:val="00E329FF"/>
    <w:rsid w:val="00E33898"/>
    <w:rsid w:val="00E33CA5"/>
    <w:rsid w:val="00E35B8D"/>
    <w:rsid w:val="00E4723C"/>
    <w:rsid w:val="00E502C8"/>
    <w:rsid w:val="00E50C6E"/>
    <w:rsid w:val="00E50E43"/>
    <w:rsid w:val="00E52122"/>
    <w:rsid w:val="00E566C2"/>
    <w:rsid w:val="00E57ECA"/>
    <w:rsid w:val="00E627DF"/>
    <w:rsid w:val="00E64043"/>
    <w:rsid w:val="00E66343"/>
    <w:rsid w:val="00E66370"/>
    <w:rsid w:val="00E668A8"/>
    <w:rsid w:val="00E67C5C"/>
    <w:rsid w:val="00E71DE2"/>
    <w:rsid w:val="00E7410B"/>
    <w:rsid w:val="00E74913"/>
    <w:rsid w:val="00E750A5"/>
    <w:rsid w:val="00E77592"/>
    <w:rsid w:val="00E84915"/>
    <w:rsid w:val="00E849E4"/>
    <w:rsid w:val="00E850E9"/>
    <w:rsid w:val="00E858CF"/>
    <w:rsid w:val="00E86817"/>
    <w:rsid w:val="00E87257"/>
    <w:rsid w:val="00E8784E"/>
    <w:rsid w:val="00E87CD0"/>
    <w:rsid w:val="00E917F7"/>
    <w:rsid w:val="00E919AC"/>
    <w:rsid w:val="00E9304F"/>
    <w:rsid w:val="00E93A2B"/>
    <w:rsid w:val="00E945BC"/>
    <w:rsid w:val="00E9627C"/>
    <w:rsid w:val="00E9666B"/>
    <w:rsid w:val="00E974F6"/>
    <w:rsid w:val="00EA0584"/>
    <w:rsid w:val="00EA2B6F"/>
    <w:rsid w:val="00EA2BE2"/>
    <w:rsid w:val="00EA34BD"/>
    <w:rsid w:val="00EA4276"/>
    <w:rsid w:val="00EA5B59"/>
    <w:rsid w:val="00EA61F3"/>
    <w:rsid w:val="00EB094D"/>
    <w:rsid w:val="00EB257D"/>
    <w:rsid w:val="00EB3C38"/>
    <w:rsid w:val="00EB5645"/>
    <w:rsid w:val="00EB7572"/>
    <w:rsid w:val="00EC0B8E"/>
    <w:rsid w:val="00EC0FA1"/>
    <w:rsid w:val="00EC15A8"/>
    <w:rsid w:val="00EC690F"/>
    <w:rsid w:val="00EC740A"/>
    <w:rsid w:val="00ED082E"/>
    <w:rsid w:val="00ED140E"/>
    <w:rsid w:val="00ED2229"/>
    <w:rsid w:val="00ED6861"/>
    <w:rsid w:val="00ED6A3D"/>
    <w:rsid w:val="00EE18DD"/>
    <w:rsid w:val="00EE58EC"/>
    <w:rsid w:val="00EE6880"/>
    <w:rsid w:val="00EE6FB7"/>
    <w:rsid w:val="00EE729C"/>
    <w:rsid w:val="00EF351C"/>
    <w:rsid w:val="00EF5DD8"/>
    <w:rsid w:val="00EF6875"/>
    <w:rsid w:val="00F00A33"/>
    <w:rsid w:val="00F0175C"/>
    <w:rsid w:val="00F01E7A"/>
    <w:rsid w:val="00F02C06"/>
    <w:rsid w:val="00F02C5F"/>
    <w:rsid w:val="00F04F7D"/>
    <w:rsid w:val="00F063E6"/>
    <w:rsid w:val="00F12BB0"/>
    <w:rsid w:val="00F13773"/>
    <w:rsid w:val="00F13F98"/>
    <w:rsid w:val="00F1469F"/>
    <w:rsid w:val="00F17500"/>
    <w:rsid w:val="00F17B60"/>
    <w:rsid w:val="00F2188C"/>
    <w:rsid w:val="00F23298"/>
    <w:rsid w:val="00F233A3"/>
    <w:rsid w:val="00F24599"/>
    <w:rsid w:val="00F253B3"/>
    <w:rsid w:val="00F27217"/>
    <w:rsid w:val="00F3011A"/>
    <w:rsid w:val="00F3335D"/>
    <w:rsid w:val="00F35429"/>
    <w:rsid w:val="00F360F3"/>
    <w:rsid w:val="00F37987"/>
    <w:rsid w:val="00F37C6A"/>
    <w:rsid w:val="00F403A4"/>
    <w:rsid w:val="00F41768"/>
    <w:rsid w:val="00F42035"/>
    <w:rsid w:val="00F42077"/>
    <w:rsid w:val="00F42CD1"/>
    <w:rsid w:val="00F46022"/>
    <w:rsid w:val="00F47460"/>
    <w:rsid w:val="00F542C8"/>
    <w:rsid w:val="00F5530E"/>
    <w:rsid w:val="00F57865"/>
    <w:rsid w:val="00F60221"/>
    <w:rsid w:val="00F608C1"/>
    <w:rsid w:val="00F60BAB"/>
    <w:rsid w:val="00F61055"/>
    <w:rsid w:val="00F62339"/>
    <w:rsid w:val="00F6481B"/>
    <w:rsid w:val="00F677AF"/>
    <w:rsid w:val="00F7114F"/>
    <w:rsid w:val="00F72A17"/>
    <w:rsid w:val="00F73CA2"/>
    <w:rsid w:val="00F74829"/>
    <w:rsid w:val="00F75EE4"/>
    <w:rsid w:val="00F76811"/>
    <w:rsid w:val="00F76ACC"/>
    <w:rsid w:val="00F809D4"/>
    <w:rsid w:val="00F8206F"/>
    <w:rsid w:val="00F84179"/>
    <w:rsid w:val="00F84E73"/>
    <w:rsid w:val="00F903FD"/>
    <w:rsid w:val="00F91295"/>
    <w:rsid w:val="00F94DD8"/>
    <w:rsid w:val="00F95A22"/>
    <w:rsid w:val="00F976F9"/>
    <w:rsid w:val="00FA28E6"/>
    <w:rsid w:val="00FA4E60"/>
    <w:rsid w:val="00FA6B4D"/>
    <w:rsid w:val="00FA7F48"/>
    <w:rsid w:val="00FB0C73"/>
    <w:rsid w:val="00FB4B89"/>
    <w:rsid w:val="00FB4C8E"/>
    <w:rsid w:val="00FB6726"/>
    <w:rsid w:val="00FB7A3C"/>
    <w:rsid w:val="00FC1164"/>
    <w:rsid w:val="00FC3E95"/>
    <w:rsid w:val="00FC3ED5"/>
    <w:rsid w:val="00FC76A3"/>
    <w:rsid w:val="00FD039A"/>
    <w:rsid w:val="00FD0B9C"/>
    <w:rsid w:val="00FD164A"/>
    <w:rsid w:val="00FD488B"/>
    <w:rsid w:val="00FD57F0"/>
    <w:rsid w:val="00FD71FF"/>
    <w:rsid w:val="00FD7803"/>
    <w:rsid w:val="00FE0CE8"/>
    <w:rsid w:val="00FE1C9E"/>
    <w:rsid w:val="00FE26CE"/>
    <w:rsid w:val="00FE41AB"/>
    <w:rsid w:val="00FE56DD"/>
    <w:rsid w:val="00FE6FC9"/>
    <w:rsid w:val="00FE719B"/>
    <w:rsid w:val="00FE765D"/>
    <w:rsid w:val="00FF1B64"/>
    <w:rsid w:val="00FF1CCE"/>
    <w:rsid w:val="00FF2AA9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BF5D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2915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1"/>
    <w:link w:val="20"/>
    <w:uiPriority w:val="99"/>
    <w:qFormat/>
    <w:rsid w:val="00291588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D1783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1"/>
    <w:next w:val="a1"/>
    <w:link w:val="40"/>
    <w:uiPriority w:val="99"/>
    <w:qFormat/>
    <w:rsid w:val="00D1783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1"/>
    <w:next w:val="a1"/>
    <w:link w:val="50"/>
    <w:uiPriority w:val="99"/>
    <w:qFormat/>
    <w:rsid w:val="00D1783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1"/>
    <w:next w:val="a1"/>
    <w:link w:val="60"/>
    <w:uiPriority w:val="99"/>
    <w:qFormat/>
    <w:rsid w:val="008C4E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8C4E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B67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1783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1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91588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D17833"/>
    <w:rPr>
      <w:rFonts w:ascii="Cambria" w:hAnsi="Cambria" w:cs="Times New Roman"/>
      <w:b/>
      <w:b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C4E4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8C4E4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B672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17833"/>
    <w:rPr>
      <w:rFonts w:ascii="Cambria" w:hAnsi="Cambria" w:cs="Times New Roman"/>
      <w:color w:val="C0504D"/>
    </w:rPr>
  </w:style>
  <w:style w:type="paragraph" w:styleId="a5">
    <w:name w:val="Balloon Text"/>
    <w:basedOn w:val="a1"/>
    <w:link w:val="a6"/>
    <w:uiPriority w:val="99"/>
    <w:semiHidden/>
    <w:rsid w:val="0018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804E5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99"/>
    <w:qFormat/>
    <w:rsid w:val="00744078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FB6726"/>
    <w:rPr>
      <w:rFonts w:ascii="Times New Roman" w:hAnsi="Times New Roman" w:cs="Times New Roman"/>
      <w:b/>
      <w:sz w:val="20"/>
      <w:szCs w:val="20"/>
    </w:rPr>
  </w:style>
  <w:style w:type="paragraph" w:styleId="a9">
    <w:name w:val="Block Text"/>
    <w:basedOn w:val="a1"/>
    <w:uiPriority w:val="99"/>
    <w:rsid w:val="00FB672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a">
    <w:name w:val="Body Text Indent"/>
    <w:basedOn w:val="a1"/>
    <w:link w:val="ab"/>
    <w:uiPriority w:val="99"/>
    <w:rsid w:val="00FB672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FB6726"/>
    <w:rPr>
      <w:rFonts w:ascii="Times New Roman" w:hAnsi="Times New Roman" w:cs="Times New Roman"/>
      <w:sz w:val="20"/>
      <w:szCs w:val="20"/>
    </w:rPr>
  </w:style>
  <w:style w:type="character" w:styleId="ac">
    <w:name w:val="Book Title"/>
    <w:uiPriority w:val="99"/>
    <w:qFormat/>
    <w:rsid w:val="004B0DBB"/>
    <w:rPr>
      <w:rFonts w:cs="Times New Roman"/>
      <w:b/>
      <w:bCs/>
      <w:smallCaps/>
      <w:spacing w:val="5"/>
    </w:rPr>
  </w:style>
  <w:style w:type="table" w:styleId="ad">
    <w:name w:val="Table Grid"/>
    <w:basedOn w:val="a3"/>
    <w:uiPriority w:val="59"/>
    <w:rsid w:val="00F8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1"/>
    <w:uiPriority w:val="99"/>
    <w:rsid w:val="00403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1"/>
    <w:link w:val="af0"/>
    <w:uiPriority w:val="99"/>
    <w:semiHidden/>
    <w:rsid w:val="008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831E74"/>
    <w:rPr>
      <w:rFonts w:cs="Times New Roman"/>
    </w:rPr>
  </w:style>
  <w:style w:type="paragraph" w:styleId="af1">
    <w:name w:val="footer"/>
    <w:basedOn w:val="a1"/>
    <w:link w:val="af2"/>
    <w:uiPriority w:val="99"/>
    <w:rsid w:val="0083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831E74"/>
    <w:rPr>
      <w:rFonts w:cs="Times New Roman"/>
    </w:rPr>
  </w:style>
  <w:style w:type="character" w:styleId="af3">
    <w:name w:val="Hyperlink"/>
    <w:uiPriority w:val="99"/>
    <w:rsid w:val="009E02D3"/>
    <w:rPr>
      <w:rFonts w:cs="Times New Roman"/>
      <w:color w:val="0000FF"/>
      <w:u w:val="single"/>
    </w:rPr>
  </w:style>
  <w:style w:type="paragraph" w:styleId="af4">
    <w:name w:val="Normal (Web)"/>
    <w:basedOn w:val="a1"/>
    <w:rsid w:val="000E7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rsid w:val="000E7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E7817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hAnsi="Arial Narrow"/>
      <w:sz w:val="24"/>
      <w:szCs w:val="24"/>
    </w:rPr>
  </w:style>
  <w:style w:type="character" w:customStyle="1" w:styleId="FontStyle30">
    <w:name w:val="Font Style30"/>
    <w:uiPriority w:val="99"/>
    <w:rsid w:val="00FF1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2">
    <w:name w:val="Font Style32"/>
    <w:uiPriority w:val="99"/>
    <w:rsid w:val="00FF1B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FF1B6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4">
    <w:name w:val="Style14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7">
    <w:name w:val="Font Style27"/>
    <w:uiPriority w:val="99"/>
    <w:rsid w:val="00FF1B64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hAnsi="Arial Narrow"/>
      <w:sz w:val="24"/>
      <w:szCs w:val="24"/>
    </w:rPr>
  </w:style>
  <w:style w:type="character" w:customStyle="1" w:styleId="FontStyle18">
    <w:name w:val="Font Style18"/>
    <w:uiPriority w:val="99"/>
    <w:rsid w:val="00FF1B64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uiPriority w:val="99"/>
    <w:rsid w:val="00FF1B6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FF1B64"/>
    <w:rPr>
      <w:rFonts w:ascii="Georgia" w:hAnsi="Georgia" w:cs="Georgia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1"/>
    <w:uiPriority w:val="99"/>
    <w:rsid w:val="00FF1B6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uiPriority w:val="99"/>
    <w:rsid w:val="00FF1B64"/>
    <w:rPr>
      <w:rFonts w:ascii="Georgia" w:hAnsi="Georgia" w:cs="Georgia"/>
      <w:b/>
      <w:bCs/>
      <w:sz w:val="16"/>
      <w:szCs w:val="16"/>
    </w:rPr>
  </w:style>
  <w:style w:type="paragraph" w:customStyle="1" w:styleId="c2">
    <w:name w:val="c2"/>
    <w:basedOn w:val="a1"/>
    <w:uiPriority w:val="99"/>
    <w:rsid w:val="00F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FF1B64"/>
    <w:rPr>
      <w:rFonts w:cs="Times New Roman"/>
    </w:rPr>
  </w:style>
  <w:style w:type="character" w:customStyle="1" w:styleId="c1">
    <w:name w:val="c1"/>
    <w:uiPriority w:val="99"/>
    <w:rsid w:val="008B3FCF"/>
    <w:rPr>
      <w:rFonts w:cs="Times New Roman"/>
    </w:rPr>
  </w:style>
  <w:style w:type="paragraph" w:styleId="af5">
    <w:name w:val="caption"/>
    <w:basedOn w:val="a1"/>
    <w:next w:val="a1"/>
    <w:uiPriority w:val="99"/>
    <w:qFormat/>
    <w:rsid w:val="00D17833"/>
    <w:rPr>
      <w:b/>
      <w:bCs/>
      <w:color w:val="943634"/>
      <w:sz w:val="18"/>
      <w:szCs w:val="18"/>
    </w:rPr>
  </w:style>
  <w:style w:type="paragraph" w:styleId="af6">
    <w:name w:val="Title"/>
    <w:basedOn w:val="a1"/>
    <w:next w:val="a1"/>
    <w:link w:val="af7"/>
    <w:uiPriority w:val="99"/>
    <w:qFormat/>
    <w:rsid w:val="00D178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7">
    <w:name w:val="Название Знак"/>
    <w:link w:val="af6"/>
    <w:uiPriority w:val="99"/>
    <w:locked/>
    <w:rsid w:val="00D17833"/>
    <w:rPr>
      <w:rFonts w:ascii="Cambria" w:hAnsi="Cambria" w:cs="Times New Roman"/>
      <w:color w:val="FFFFFF"/>
      <w:spacing w:val="10"/>
      <w:sz w:val="48"/>
      <w:szCs w:val="48"/>
      <w:shd w:val="clear" w:color="auto" w:fill="C0504D"/>
    </w:rPr>
  </w:style>
  <w:style w:type="paragraph" w:styleId="af8">
    <w:name w:val="Subtitle"/>
    <w:basedOn w:val="a1"/>
    <w:next w:val="a1"/>
    <w:link w:val="af9"/>
    <w:qFormat/>
    <w:rsid w:val="00D1783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9">
    <w:name w:val="Подзаголовок Знак"/>
    <w:link w:val="af8"/>
    <w:locked/>
    <w:rsid w:val="00D17833"/>
    <w:rPr>
      <w:rFonts w:ascii="Cambria" w:hAnsi="Cambria" w:cs="Times New Roman"/>
      <w:color w:val="622423"/>
      <w:sz w:val="24"/>
      <w:szCs w:val="24"/>
    </w:rPr>
  </w:style>
  <w:style w:type="character" w:styleId="afa">
    <w:name w:val="Strong"/>
    <w:uiPriority w:val="99"/>
    <w:qFormat/>
    <w:rsid w:val="00D17833"/>
    <w:rPr>
      <w:rFonts w:cs="Times New Roman"/>
      <w:b/>
      <w:spacing w:val="0"/>
    </w:rPr>
  </w:style>
  <w:style w:type="character" w:styleId="afb">
    <w:name w:val="Emphasis"/>
    <w:uiPriority w:val="99"/>
    <w:qFormat/>
    <w:rsid w:val="00D1783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c">
    <w:name w:val="No Spacing"/>
    <w:basedOn w:val="a1"/>
    <w:uiPriority w:val="1"/>
    <w:qFormat/>
    <w:rsid w:val="00D17833"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99"/>
    <w:qFormat/>
    <w:rsid w:val="00D17833"/>
    <w:rPr>
      <w:color w:val="943634"/>
    </w:rPr>
  </w:style>
  <w:style w:type="character" w:customStyle="1" w:styleId="24">
    <w:name w:val="Цитата 2 Знак"/>
    <w:link w:val="23"/>
    <w:uiPriority w:val="99"/>
    <w:locked/>
    <w:rsid w:val="00D17833"/>
    <w:rPr>
      <w:rFonts w:cs="Times New Roman"/>
      <w:color w:val="943634"/>
    </w:rPr>
  </w:style>
  <w:style w:type="paragraph" w:styleId="afd">
    <w:name w:val="Intense Quote"/>
    <w:basedOn w:val="a1"/>
    <w:next w:val="a1"/>
    <w:link w:val="afe"/>
    <w:uiPriority w:val="99"/>
    <w:qFormat/>
    <w:rsid w:val="00D17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e">
    <w:name w:val="Выделенная цитата Знак"/>
    <w:link w:val="afd"/>
    <w:uiPriority w:val="99"/>
    <w:locked/>
    <w:rsid w:val="00D17833"/>
    <w:rPr>
      <w:rFonts w:ascii="Cambria" w:hAnsi="Cambria" w:cs="Times New Roman"/>
      <w:b/>
      <w:bCs/>
      <w:color w:val="C0504D"/>
    </w:rPr>
  </w:style>
  <w:style w:type="character" w:styleId="aff">
    <w:name w:val="Subtle Emphasis"/>
    <w:uiPriority w:val="99"/>
    <w:qFormat/>
    <w:rsid w:val="00D17833"/>
    <w:rPr>
      <w:rFonts w:ascii="Cambria" w:hAnsi="Cambria" w:cs="Times New Roman"/>
      <w:i/>
      <w:color w:val="C0504D"/>
    </w:rPr>
  </w:style>
  <w:style w:type="character" w:styleId="aff0">
    <w:name w:val="Intense Emphasis"/>
    <w:uiPriority w:val="99"/>
    <w:qFormat/>
    <w:rsid w:val="00D1783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99"/>
    <w:qFormat/>
    <w:rsid w:val="00D17833"/>
    <w:rPr>
      <w:rFonts w:cs="Times New Roman"/>
      <w:i/>
      <w:smallCaps/>
      <w:color w:val="C0504D"/>
      <w:u w:color="C0504D"/>
    </w:rPr>
  </w:style>
  <w:style w:type="character" w:styleId="aff2">
    <w:name w:val="Intense Reference"/>
    <w:uiPriority w:val="99"/>
    <w:qFormat/>
    <w:rsid w:val="00D17833"/>
    <w:rPr>
      <w:rFonts w:cs="Times New Roman"/>
      <w:b/>
      <w:i/>
      <w:smallCaps/>
      <w:color w:val="C0504D"/>
      <w:u w:color="C0504D"/>
    </w:rPr>
  </w:style>
  <w:style w:type="paragraph" w:styleId="aff3">
    <w:name w:val="TOC Heading"/>
    <w:basedOn w:val="1"/>
    <w:next w:val="a1"/>
    <w:uiPriority w:val="99"/>
    <w:qFormat/>
    <w:rsid w:val="00D17833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customStyle="1" w:styleId="c4">
    <w:name w:val="c4"/>
    <w:basedOn w:val="a1"/>
    <w:uiPriority w:val="99"/>
    <w:rsid w:val="00D1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1"/>
    <w:uiPriority w:val="99"/>
    <w:rsid w:val="009B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+ Курсив"/>
    <w:uiPriority w:val="99"/>
    <w:rsid w:val="003B033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">
    <w:name w:val="Заголовок №6_"/>
    <w:link w:val="62"/>
    <w:uiPriority w:val="99"/>
    <w:locked/>
    <w:rsid w:val="003B0335"/>
    <w:rPr>
      <w:rFonts w:ascii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1"/>
    <w:link w:val="61"/>
    <w:uiPriority w:val="99"/>
    <w:rsid w:val="003B0335"/>
    <w:pPr>
      <w:widowControl w:val="0"/>
      <w:shd w:val="clear" w:color="auto" w:fill="FFFFFF"/>
      <w:spacing w:after="0" w:line="240" w:lineRule="atLeast"/>
      <w:jc w:val="center"/>
      <w:outlineLvl w:val="5"/>
    </w:pPr>
    <w:rPr>
      <w:rFonts w:ascii="Franklin Gothic Book" w:hAnsi="Franklin Gothic Book" w:cs="Franklin Gothic Book"/>
      <w:b/>
      <w:bCs/>
      <w:sz w:val="23"/>
      <w:szCs w:val="23"/>
    </w:rPr>
  </w:style>
  <w:style w:type="paragraph" w:styleId="aff5">
    <w:name w:val="Body Text"/>
    <w:basedOn w:val="a1"/>
    <w:link w:val="aff6"/>
    <w:uiPriority w:val="99"/>
    <w:semiHidden/>
    <w:rsid w:val="008451DC"/>
    <w:pPr>
      <w:spacing w:after="120"/>
    </w:pPr>
  </w:style>
  <w:style w:type="character" w:customStyle="1" w:styleId="aff6">
    <w:name w:val="Основной текст Знак"/>
    <w:link w:val="aff5"/>
    <w:uiPriority w:val="99"/>
    <w:semiHidden/>
    <w:locked/>
    <w:rsid w:val="008451DC"/>
    <w:rPr>
      <w:rFonts w:cs="Times New Roman"/>
    </w:rPr>
  </w:style>
  <w:style w:type="character" w:customStyle="1" w:styleId="c7">
    <w:name w:val="c7"/>
    <w:uiPriority w:val="99"/>
    <w:rsid w:val="00DD4AB6"/>
    <w:rPr>
      <w:rFonts w:cs="Times New Roman"/>
    </w:rPr>
  </w:style>
  <w:style w:type="paragraph" w:customStyle="1" w:styleId="aff7">
    <w:name w:val="А_основной"/>
    <w:basedOn w:val="a1"/>
    <w:link w:val="aff8"/>
    <w:uiPriority w:val="99"/>
    <w:rsid w:val="005A7EF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8">
    <w:name w:val="А_основной Знак"/>
    <w:link w:val="aff7"/>
    <w:uiPriority w:val="99"/>
    <w:locked/>
    <w:rsid w:val="005A7E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R">
    <w:name w:val="NR"/>
    <w:basedOn w:val="a1"/>
    <w:rsid w:val="0031763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9">
    <w:name w:val="footnote text"/>
    <w:basedOn w:val="a1"/>
    <w:link w:val="affa"/>
    <w:uiPriority w:val="99"/>
    <w:semiHidden/>
    <w:rsid w:val="00E919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Текст сноски Знак"/>
    <w:link w:val="aff9"/>
    <w:uiPriority w:val="99"/>
    <w:semiHidden/>
    <w:locked/>
    <w:rsid w:val="00E919AC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uiPriority w:val="99"/>
    <w:semiHidden/>
    <w:rsid w:val="00E919AC"/>
    <w:rPr>
      <w:rFonts w:cs="Times New Roman"/>
      <w:vertAlign w:val="superscript"/>
    </w:rPr>
  </w:style>
  <w:style w:type="paragraph" w:styleId="25">
    <w:name w:val="Body Text Indent 2"/>
    <w:basedOn w:val="a1"/>
    <w:link w:val="26"/>
    <w:uiPriority w:val="99"/>
    <w:semiHidden/>
    <w:rsid w:val="00B550B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B550B1"/>
    <w:rPr>
      <w:rFonts w:cs="Times New Roman"/>
    </w:rPr>
  </w:style>
  <w:style w:type="paragraph" w:styleId="affc">
    <w:name w:val="Plain Text"/>
    <w:basedOn w:val="a1"/>
    <w:link w:val="affd"/>
    <w:uiPriority w:val="99"/>
    <w:rsid w:val="00C806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d">
    <w:name w:val="Текст Знак"/>
    <w:link w:val="affc"/>
    <w:uiPriority w:val="99"/>
    <w:locked/>
    <w:rsid w:val="00C806F3"/>
    <w:rPr>
      <w:rFonts w:ascii="Courier New" w:hAnsi="Courier New" w:cs="Times New Roman"/>
      <w:sz w:val="20"/>
      <w:szCs w:val="20"/>
    </w:rPr>
  </w:style>
  <w:style w:type="paragraph" w:customStyle="1" w:styleId="Style27">
    <w:name w:val="Style27"/>
    <w:basedOn w:val="a1"/>
    <w:uiPriority w:val="99"/>
    <w:rsid w:val="00B002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Абзац списка Знак"/>
    <w:link w:val="a7"/>
    <w:uiPriority w:val="99"/>
    <w:locked/>
    <w:rsid w:val="00A7560E"/>
    <w:rPr>
      <w:sz w:val="22"/>
      <w:szCs w:val="22"/>
    </w:rPr>
  </w:style>
  <w:style w:type="paragraph" w:customStyle="1" w:styleId="a0">
    <w:name w:val="НОМЕРА"/>
    <w:basedOn w:val="af4"/>
    <w:link w:val="affe"/>
    <w:uiPriority w:val="99"/>
    <w:qFormat/>
    <w:rsid w:val="00A7560E"/>
    <w:pPr>
      <w:numPr>
        <w:numId w:val="1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e">
    <w:name w:val="НОМЕРА Знак"/>
    <w:link w:val="a0"/>
    <w:uiPriority w:val="99"/>
    <w:rsid w:val="00A7560E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D26E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">
    <w:name w:val="Основной текст_"/>
    <w:basedOn w:val="a2"/>
    <w:link w:val="41"/>
    <w:rsid w:val="00E850E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1">
    <w:name w:val="Основной текст4"/>
    <w:basedOn w:val="a1"/>
    <w:link w:val="afff"/>
    <w:rsid w:val="00E850E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_"/>
    <w:basedOn w:val="a2"/>
    <w:link w:val="52"/>
    <w:rsid w:val="00E850E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E850E9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1"/>
    <w:next w:val="a1"/>
    <w:link w:val="afff0"/>
    <w:qFormat/>
    <w:rsid w:val="00CE057E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ff0">
    <w:name w:val="Перечень Знак"/>
    <w:link w:val="a"/>
    <w:rsid w:val="00CE057E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p1">
    <w:name w:val="p1"/>
    <w:basedOn w:val="a1"/>
    <w:rsid w:val="0066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List"/>
    <w:basedOn w:val="a1"/>
    <w:locked/>
    <w:rsid w:val="006668D3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9344-E96C-4ABD-9D91-1AEF4AE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2610</Words>
  <Characters>20204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DNA Project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DNA7 X86</dc:creator>
  <cp:lastModifiedBy>user</cp:lastModifiedBy>
  <cp:revision>4</cp:revision>
  <cp:lastPrinted>2018-08-29T18:54:00Z</cp:lastPrinted>
  <dcterms:created xsi:type="dcterms:W3CDTF">2021-08-31T08:53:00Z</dcterms:created>
  <dcterms:modified xsi:type="dcterms:W3CDTF">2022-08-01T10:19:00Z</dcterms:modified>
</cp:coreProperties>
</file>