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F3" w:rsidRDefault="002A5EF3" w:rsidP="002A5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A5EF3" w:rsidRPr="004A309C" w:rsidRDefault="002A5EF3" w:rsidP="002A5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ООП СОО МБОУ СШ№ 41</w:t>
      </w:r>
    </w:p>
    <w:p w:rsidR="002A5EF3" w:rsidRPr="004A309C" w:rsidRDefault="002A5EF3" w:rsidP="002A5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EF3" w:rsidRPr="004A309C" w:rsidRDefault="002A5EF3" w:rsidP="002A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F3" w:rsidRPr="004A309C" w:rsidRDefault="002A5EF3" w:rsidP="002A5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EF3" w:rsidRPr="004A309C" w:rsidRDefault="002A5EF3" w:rsidP="002A5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9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A5EF3" w:rsidRPr="004A309C" w:rsidRDefault="002A5EF3" w:rsidP="002A5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9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2A5EF3" w:rsidRPr="004A309C" w:rsidRDefault="002A5EF3" w:rsidP="002A5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BE7">
        <w:rPr>
          <w:rFonts w:ascii="Times New Roman" w:hAnsi="Times New Roman" w:cs="Times New Roman"/>
          <w:sz w:val="28"/>
          <w:szCs w:val="28"/>
        </w:rPr>
        <w:t>«История»</w:t>
      </w:r>
      <w:r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:rsidR="002A5EF3" w:rsidRPr="004A309C" w:rsidRDefault="002A5EF3" w:rsidP="002A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3055"/>
        <w:gridCol w:w="2250"/>
        <w:gridCol w:w="1799"/>
      </w:tblGrid>
      <w:tr w:rsidR="002A5EF3" w:rsidRPr="004A309C" w:rsidTr="00F02918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3" w:rsidRPr="004A309C" w:rsidRDefault="002A5EF3" w:rsidP="00F0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309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3" w:rsidRPr="004A309C" w:rsidRDefault="002A5EF3" w:rsidP="00F0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309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3" w:rsidRPr="004A309C" w:rsidRDefault="002A5EF3" w:rsidP="00F0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30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A5EF3" w:rsidRPr="004A309C" w:rsidTr="00F029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3" w:rsidRPr="004A309C" w:rsidRDefault="002A5EF3" w:rsidP="00F029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3" w:rsidRPr="004A309C" w:rsidRDefault="002A5EF3" w:rsidP="00F029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3" w:rsidRPr="004A309C" w:rsidRDefault="002A5EF3" w:rsidP="00F0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309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F3" w:rsidRPr="004A309C" w:rsidRDefault="002A5EF3" w:rsidP="00F0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A309C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2A5EF3" w:rsidRPr="004A309C" w:rsidTr="00F02918">
        <w:trPr>
          <w:trHeight w:val="39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3" w:rsidRPr="004A309C" w:rsidRDefault="002A5EF3" w:rsidP="00F0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30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3" w:rsidRPr="004A309C" w:rsidRDefault="002A5EF3" w:rsidP="00F0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3" w:rsidRPr="004A309C" w:rsidRDefault="002A5EF3" w:rsidP="00F0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F3" w:rsidRPr="004A309C" w:rsidRDefault="002A5EF3" w:rsidP="00F0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2A5EF3" w:rsidRPr="004A309C" w:rsidRDefault="002A5EF3" w:rsidP="002A5E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5EF3" w:rsidRPr="004A309C" w:rsidRDefault="002A5EF3" w:rsidP="002A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F3" w:rsidRPr="004A309C" w:rsidRDefault="002A5EF3" w:rsidP="002A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EF3" w:rsidRDefault="002A5EF3" w:rsidP="002A5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EF3" w:rsidRDefault="002A5EF3" w:rsidP="002A5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EF3" w:rsidRDefault="002A5EF3" w:rsidP="002A5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4A3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A309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A5EF3" w:rsidRDefault="002A5EF3" w:rsidP="002A5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EF3" w:rsidRPr="00D108C0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C0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программы: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F3CDA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BF3C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F3CDA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CDA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BF3C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3CDA">
        <w:rPr>
          <w:rFonts w:ascii="Times New Roman" w:hAnsi="Times New Roman" w:cs="Times New Roman"/>
          <w:sz w:val="28"/>
          <w:szCs w:val="28"/>
        </w:rPr>
        <w:t xml:space="preserve"> России от 29.06.2017 N 613);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3CDA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3CDA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3CDA">
        <w:rPr>
          <w:rFonts w:ascii="Times New Roman" w:hAnsi="Times New Roman" w:cs="Times New Roman"/>
          <w:sz w:val="28"/>
          <w:szCs w:val="28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F3CDA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F3CDA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3CDA">
        <w:rPr>
          <w:rFonts w:ascii="Times New Roman" w:hAnsi="Times New Roman" w:cs="Times New Roman"/>
          <w:sz w:val="28"/>
          <w:szCs w:val="28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A5EF3" w:rsidRDefault="002A5EF3" w:rsidP="002A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F3CDA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F3C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F3CD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proofErr w:type="spellStart"/>
      <w:r w:rsidRPr="00BF3C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F3CDA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F3CDA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CDA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BF3C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3CDA">
        <w:rPr>
          <w:rFonts w:ascii="Times New Roman" w:hAnsi="Times New Roman" w:cs="Times New Roman"/>
          <w:sz w:val="28"/>
          <w:szCs w:val="28"/>
        </w:rPr>
        <w:t xml:space="preserve"> России от 29.06.2017 N 613);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F3CDA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BF3CDA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BF3CDA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3CDA">
        <w:rPr>
          <w:rFonts w:ascii="Times New Roman" w:hAnsi="Times New Roman" w:cs="Times New Roman"/>
          <w:sz w:val="28"/>
          <w:szCs w:val="28"/>
        </w:rPr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3CDA">
        <w:rPr>
          <w:rFonts w:ascii="Times New Roman" w:hAnsi="Times New Roman" w:cs="Times New Roman"/>
          <w:sz w:val="28"/>
          <w:szCs w:val="28"/>
        </w:rPr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3CDA">
        <w:rPr>
          <w:rFonts w:ascii="Times New Roman" w:hAnsi="Times New Roman" w:cs="Times New Roman"/>
          <w:sz w:val="28"/>
          <w:szCs w:val="28"/>
        </w:rPr>
        <w:t>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3CDA">
        <w:rPr>
          <w:rFonts w:ascii="Times New Roman" w:hAnsi="Times New Roman" w:cs="Times New Roman"/>
          <w:sz w:val="28"/>
          <w:szCs w:val="28"/>
        </w:rPr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C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3C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F3CDA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3CDA">
        <w:rPr>
          <w:rFonts w:ascii="Times New Roman" w:hAnsi="Times New Roman" w:cs="Times New Roman"/>
          <w:sz w:val="28"/>
          <w:szCs w:val="28"/>
        </w:rPr>
        <w:t>) ответственное отношение к созданию семьи на основе осознанного принятия ценностей семейной жизни.</w:t>
      </w:r>
    </w:p>
    <w:p w:rsidR="002A5EF3" w:rsidRPr="00D22AA9" w:rsidRDefault="002A5EF3" w:rsidP="002A5E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AA9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адаптированной основной образовательной программы: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1) для глухих, слабослышащих, позднооглохших обучающихся: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lastRenderedPageBreak/>
        <w:t>2) для обучающихся с нарушениями опорно-двигательного аппарата: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владение навыками пространственной и социально-бытовой ориентировки;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3) для обучающихся с расстройствами аутистического спектра: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2A5EF3" w:rsidRPr="00BF3C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>знание своих предпочтений (ограничений) в бытовой сфере и сфере интересов.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DA">
        <w:rPr>
          <w:rFonts w:ascii="Times New Roman" w:hAnsi="Times New Roman" w:cs="Times New Roman"/>
          <w:sz w:val="28"/>
          <w:szCs w:val="28"/>
        </w:rPr>
        <w:t xml:space="preserve">(п. 7.1 введен Приказом </w:t>
      </w:r>
      <w:proofErr w:type="spellStart"/>
      <w:r w:rsidRPr="00BF3C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3CDA">
        <w:rPr>
          <w:rFonts w:ascii="Times New Roman" w:hAnsi="Times New Roman" w:cs="Times New Roman"/>
          <w:sz w:val="28"/>
          <w:szCs w:val="28"/>
        </w:rPr>
        <w:t xml:space="preserve"> России от 31.12.2015 N 1578)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F3" w:rsidRPr="00BF3C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D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BF3CDA">
        <w:rPr>
          <w:rFonts w:ascii="Times New Roman" w:hAnsi="Times New Roman" w:cs="Times New Roman"/>
          <w:b/>
          <w:sz w:val="28"/>
          <w:szCs w:val="28"/>
        </w:rPr>
        <w:t>отношений</w:t>
      </w:r>
      <w:proofErr w:type="gramEnd"/>
      <w:r w:rsidRPr="00BF3CDA">
        <w:rPr>
          <w:rFonts w:ascii="Times New Roman" w:hAnsi="Times New Roman" w:cs="Times New Roman"/>
          <w:b/>
          <w:sz w:val="28"/>
          <w:szCs w:val="28"/>
        </w:rPr>
        <w:t xml:space="preserve"> обучающихся к себе, к своему здоровью, к познанию себя: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BF3CDA">
        <w:rPr>
          <w:szCs w:val="28"/>
        </w:rPr>
        <w:t>настоящего на основе осознания</w:t>
      </w:r>
      <w:proofErr w:type="gramEnd"/>
      <w:r w:rsidRPr="00BF3CDA">
        <w:rPr>
          <w:szCs w:val="28"/>
        </w:rPr>
        <w:t xml:space="preserve"> и осмысления истории, духовных ценностей и достижений нашей страны;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неприятие вредных привычек: курения, употребления алкоголя, наркотиков.</w:t>
      </w:r>
    </w:p>
    <w:p w:rsidR="002A5EF3" w:rsidRPr="00BF3C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D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BF3CDA">
        <w:rPr>
          <w:rFonts w:ascii="Times New Roman" w:hAnsi="Times New Roman" w:cs="Times New Roman"/>
          <w:b/>
          <w:sz w:val="28"/>
          <w:szCs w:val="28"/>
        </w:rPr>
        <w:t>отношений</w:t>
      </w:r>
      <w:proofErr w:type="gramEnd"/>
      <w:r w:rsidRPr="00BF3CDA">
        <w:rPr>
          <w:rFonts w:ascii="Times New Roman" w:hAnsi="Times New Roman" w:cs="Times New Roman"/>
          <w:b/>
          <w:sz w:val="28"/>
          <w:szCs w:val="28"/>
        </w:rPr>
        <w:t xml:space="preserve"> обучающихся к России как к Родине (Отечеству):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</w:t>
      </w:r>
      <w:r w:rsidRPr="00BF3CDA">
        <w:rPr>
          <w:szCs w:val="28"/>
        </w:rPr>
        <w:lastRenderedPageBreak/>
        <w:t>многонационального народа России, уважение к государственным символам (герб, флаг, гимн);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A5EF3" w:rsidRPr="00D22AA9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2A5EF3" w:rsidRPr="00BF3C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D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BF3CDA">
        <w:rPr>
          <w:rFonts w:ascii="Times New Roman" w:hAnsi="Times New Roman" w:cs="Times New Roman"/>
          <w:b/>
          <w:sz w:val="28"/>
          <w:szCs w:val="28"/>
        </w:rPr>
        <w:t>отношений</w:t>
      </w:r>
      <w:proofErr w:type="gramEnd"/>
      <w:r w:rsidRPr="00BF3CDA">
        <w:rPr>
          <w:rFonts w:ascii="Times New Roman" w:hAnsi="Times New Roman" w:cs="Times New Roman"/>
          <w:b/>
          <w:sz w:val="28"/>
          <w:szCs w:val="28"/>
        </w:rPr>
        <w:t xml:space="preserve"> обучающихся к закону, государству и к гражданскому обществу: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признание </w:t>
      </w:r>
      <w:proofErr w:type="spellStart"/>
      <w:r w:rsidRPr="00BF3CDA">
        <w:rPr>
          <w:szCs w:val="28"/>
        </w:rPr>
        <w:t>неотчуждаемости</w:t>
      </w:r>
      <w:proofErr w:type="spellEnd"/>
      <w:r w:rsidRPr="00BF3CDA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BF3CDA">
        <w:rPr>
          <w:szCs w:val="28"/>
        </w:rPr>
        <w:t>свобод без нарушения прав</w:t>
      </w:r>
      <w:proofErr w:type="gramEnd"/>
      <w:r w:rsidRPr="00BF3CDA">
        <w:rPr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proofErr w:type="spellStart"/>
      <w:r w:rsidRPr="00BF3CDA">
        <w:rPr>
          <w:szCs w:val="28"/>
        </w:rPr>
        <w:t>интериоризация</w:t>
      </w:r>
      <w:proofErr w:type="spellEnd"/>
      <w:r w:rsidRPr="00BF3CDA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BF3CDA">
        <w:rPr>
          <w:szCs w:val="28"/>
        </w:rPr>
        <w:t>дост</w:t>
      </w:r>
      <w:proofErr w:type="spellEnd"/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proofErr w:type="spellStart"/>
      <w:r w:rsidRPr="00BF3CDA">
        <w:rPr>
          <w:szCs w:val="28"/>
        </w:rPr>
        <w:t>оинству</w:t>
      </w:r>
      <w:proofErr w:type="spellEnd"/>
      <w:r w:rsidRPr="00BF3CDA">
        <w:rPr>
          <w:szCs w:val="28"/>
        </w:rPr>
        <w:t xml:space="preserve"> людей, их чувствам, религиозным убеждениям;  </w:t>
      </w:r>
    </w:p>
    <w:p w:rsidR="002A5EF3" w:rsidRPr="00D22AA9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A5EF3" w:rsidRPr="00BF3C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D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BF3CDA">
        <w:rPr>
          <w:rFonts w:ascii="Times New Roman" w:hAnsi="Times New Roman" w:cs="Times New Roman"/>
          <w:b/>
          <w:sz w:val="28"/>
          <w:szCs w:val="28"/>
        </w:rPr>
        <w:t>отношений</w:t>
      </w:r>
      <w:proofErr w:type="gramEnd"/>
      <w:r w:rsidRPr="00BF3CDA">
        <w:rPr>
          <w:rFonts w:ascii="Times New Roman" w:hAnsi="Times New Roman" w:cs="Times New Roman"/>
          <w:b/>
          <w:sz w:val="28"/>
          <w:szCs w:val="28"/>
        </w:rPr>
        <w:t xml:space="preserve"> обучающихся с окружающими людьми: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</w:t>
      </w:r>
      <w:r w:rsidRPr="00BF3CDA">
        <w:rPr>
          <w:szCs w:val="28"/>
        </w:rPr>
        <w:lastRenderedPageBreak/>
        <w:t xml:space="preserve">людьми, достигать в нем взаимопонимания, находить общие цели и сотрудничать для их достижения;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A5EF3" w:rsidRPr="00D22AA9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A5EF3" w:rsidRPr="00BF3C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D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BF3CDA">
        <w:rPr>
          <w:rFonts w:ascii="Times New Roman" w:hAnsi="Times New Roman" w:cs="Times New Roman"/>
          <w:b/>
          <w:sz w:val="28"/>
          <w:szCs w:val="28"/>
        </w:rPr>
        <w:t>отношений</w:t>
      </w:r>
      <w:proofErr w:type="gramEnd"/>
      <w:r w:rsidRPr="00BF3CDA">
        <w:rPr>
          <w:rFonts w:ascii="Times New Roman" w:hAnsi="Times New Roman" w:cs="Times New Roman"/>
          <w:b/>
          <w:sz w:val="28"/>
          <w:szCs w:val="28"/>
        </w:rPr>
        <w:t xml:space="preserve"> обучающихся к окружающему миру, живой природе, художественной культуре: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A5EF3" w:rsidRPr="00D22AA9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:rsidR="002A5EF3" w:rsidRPr="00BF3C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D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BF3CDA">
        <w:rPr>
          <w:rFonts w:ascii="Times New Roman" w:hAnsi="Times New Roman" w:cs="Times New Roman"/>
          <w:b/>
          <w:sz w:val="28"/>
          <w:szCs w:val="28"/>
        </w:rPr>
        <w:t>отношений</w:t>
      </w:r>
      <w:proofErr w:type="gramEnd"/>
      <w:r w:rsidRPr="00BF3CDA">
        <w:rPr>
          <w:rFonts w:ascii="Times New Roman" w:hAnsi="Times New Roman" w:cs="Times New Roman"/>
          <w:b/>
          <w:sz w:val="28"/>
          <w:szCs w:val="28"/>
        </w:rPr>
        <w:t xml:space="preserve"> обучающихся к семье и родителям, в том числе подготовка к семейной жизни: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A5EF3" w:rsidRPr="00D22AA9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 xml:space="preserve">положительный образ семьи, </w:t>
      </w:r>
      <w:proofErr w:type="spellStart"/>
      <w:r w:rsidRPr="00BF3CDA">
        <w:rPr>
          <w:szCs w:val="28"/>
        </w:rPr>
        <w:t>родительства</w:t>
      </w:r>
      <w:proofErr w:type="spellEnd"/>
      <w:r w:rsidRPr="00BF3CDA">
        <w:rPr>
          <w:szCs w:val="28"/>
        </w:rPr>
        <w:t xml:space="preserve"> (отцовства и материнства), </w:t>
      </w:r>
      <w:proofErr w:type="spellStart"/>
      <w:r w:rsidRPr="00BF3CDA">
        <w:rPr>
          <w:szCs w:val="28"/>
        </w:rPr>
        <w:t>интериоризация</w:t>
      </w:r>
      <w:proofErr w:type="spellEnd"/>
      <w:r w:rsidRPr="00BF3CDA">
        <w:rPr>
          <w:szCs w:val="28"/>
        </w:rPr>
        <w:t xml:space="preserve"> традиционных семейных ценностей. </w:t>
      </w:r>
    </w:p>
    <w:p w:rsidR="002A5EF3" w:rsidRPr="00BF3C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DA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lastRenderedPageBreak/>
        <w:t xml:space="preserve">уважение ко всем формам собственности, готовность к защите своей собственности, 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A5EF3" w:rsidRPr="00BF3C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A5EF3" w:rsidRPr="00D22AA9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2A5EF3" w:rsidRPr="00BF3C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DA">
        <w:rPr>
          <w:rFonts w:ascii="Times New Roman" w:hAnsi="Times New Roman" w:cs="Times New Roman"/>
          <w:b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A5EF3" w:rsidRPr="00D22AA9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BF3CDA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A5EF3" w:rsidRDefault="002A5EF3" w:rsidP="002A5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8C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108C0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основного общего образования:</w:t>
      </w:r>
    </w:p>
    <w:p w:rsidR="002A5EF3" w:rsidRDefault="002A5EF3" w:rsidP="002A5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освоение</w:t>
      </w:r>
      <w:r w:rsidRPr="00BF3CDA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proofErr w:type="spellStart"/>
      <w:r w:rsidRPr="00BF3CD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F3CDA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2A5EF3" w:rsidRPr="004023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23DA">
        <w:rPr>
          <w:rFonts w:ascii="Times New Roman" w:hAnsi="Times New Roman" w:cs="Times New Roman"/>
          <w:sz w:val="28"/>
          <w:szCs w:val="28"/>
        </w:rPr>
        <w:t>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A5EF3" w:rsidRPr="004023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23DA">
        <w:rPr>
          <w:rFonts w:ascii="Times New Roman" w:hAnsi="Times New Roman" w:cs="Times New Roman"/>
          <w:sz w:val="28"/>
          <w:szCs w:val="28"/>
        </w:rPr>
        <w:t>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A5EF3" w:rsidRPr="004023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23DA">
        <w:rPr>
          <w:rFonts w:ascii="Times New Roman" w:hAnsi="Times New Roman" w:cs="Times New Roman"/>
          <w:sz w:val="28"/>
          <w:szCs w:val="28"/>
        </w:rPr>
        <w:t>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A5EF3" w:rsidRPr="004023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23DA">
        <w:rPr>
          <w:rFonts w:ascii="Times New Roman" w:hAnsi="Times New Roman" w:cs="Times New Roman"/>
          <w:sz w:val="28"/>
          <w:szCs w:val="28"/>
        </w:rPr>
        <w:t xml:space="preserve">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</w:t>
      </w:r>
      <w:r w:rsidRPr="004023DA">
        <w:rPr>
          <w:rFonts w:ascii="Times New Roman" w:hAnsi="Times New Roman" w:cs="Times New Roman"/>
          <w:sz w:val="28"/>
          <w:szCs w:val="2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2A5EF3" w:rsidRPr="004023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3DA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4023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23DA">
        <w:rPr>
          <w:rFonts w:ascii="Times New Roman" w:hAnsi="Times New Roman" w:cs="Times New Roman"/>
          <w:sz w:val="28"/>
          <w:szCs w:val="28"/>
        </w:rPr>
        <w:t xml:space="preserve"> России от 29.12.2014 N 1645)</w:t>
      </w:r>
    </w:p>
    <w:p w:rsidR="002A5EF3" w:rsidRPr="004023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23DA">
        <w:rPr>
          <w:rFonts w:ascii="Times New Roman" w:hAnsi="Times New Roman" w:cs="Times New Roman"/>
          <w:sz w:val="28"/>
          <w:szCs w:val="28"/>
        </w:rPr>
        <w:t>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5EF3" w:rsidRPr="004023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23DA">
        <w:rPr>
          <w:rFonts w:ascii="Times New Roman" w:hAnsi="Times New Roman" w:cs="Times New Roman"/>
          <w:sz w:val="28"/>
          <w:szCs w:val="28"/>
        </w:rPr>
        <w:t>) умение определять назначение и функции различных социальных институтов;</w:t>
      </w:r>
    </w:p>
    <w:p w:rsidR="002A5EF3" w:rsidRPr="004023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23DA">
        <w:rPr>
          <w:rFonts w:ascii="Times New Roman" w:hAnsi="Times New Roman" w:cs="Times New Roman"/>
          <w:sz w:val="28"/>
          <w:szCs w:val="28"/>
        </w:rPr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A5EF3" w:rsidRPr="004023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23DA">
        <w:rPr>
          <w:rFonts w:ascii="Times New Roman" w:hAnsi="Times New Roman" w:cs="Times New Roman"/>
          <w:sz w:val="28"/>
          <w:szCs w:val="28"/>
        </w:rPr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A5EF3" w:rsidRPr="004023DA" w:rsidRDefault="002A5EF3" w:rsidP="002A5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023DA">
        <w:rPr>
          <w:rFonts w:ascii="Times New Roman" w:hAnsi="Times New Roman" w:cs="Times New Roman"/>
          <w:sz w:val="28"/>
          <w:szCs w:val="28"/>
        </w:rPr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16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33168">
        <w:rPr>
          <w:rFonts w:ascii="Times New Roman" w:hAnsi="Times New Roman" w:cs="Times New Roman"/>
          <w:sz w:val="28"/>
          <w:szCs w:val="28"/>
        </w:rPr>
        <w:t xml:space="preserve"> результаты освоения адаптированной основной образовательной программы: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>1) для глухих, слабослышащих, позднооглохших обучающихся: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>владение навыками определения и исправления специфических ошибок (</w:t>
      </w:r>
      <w:proofErr w:type="spellStart"/>
      <w:r w:rsidRPr="00833168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833168">
        <w:rPr>
          <w:rFonts w:ascii="Times New Roman" w:hAnsi="Times New Roman" w:cs="Times New Roman"/>
          <w:sz w:val="28"/>
          <w:szCs w:val="28"/>
        </w:rPr>
        <w:t>) в письменной и устной речи;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>2) для обучающихся с расстройствами аутентического спектра: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 xml:space="preserve"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83316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33168">
        <w:rPr>
          <w:rFonts w:ascii="Times New Roman" w:hAnsi="Times New Roman" w:cs="Times New Roman"/>
          <w:sz w:val="28"/>
          <w:szCs w:val="28"/>
        </w:rPr>
        <w:t>;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 xml:space="preserve"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83316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33168">
        <w:rPr>
          <w:rFonts w:ascii="Times New Roman" w:hAnsi="Times New Roman" w:cs="Times New Roman"/>
          <w:sz w:val="28"/>
          <w:szCs w:val="28"/>
        </w:rPr>
        <w:t>;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 xml:space="preserve">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83316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33168">
        <w:rPr>
          <w:rFonts w:ascii="Times New Roman" w:hAnsi="Times New Roman" w:cs="Times New Roman"/>
          <w:sz w:val="28"/>
          <w:szCs w:val="28"/>
        </w:rPr>
        <w:t>;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 xml:space="preserve">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83316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33168">
        <w:rPr>
          <w:rFonts w:ascii="Times New Roman" w:hAnsi="Times New Roman" w:cs="Times New Roman"/>
          <w:sz w:val="28"/>
          <w:szCs w:val="28"/>
        </w:rPr>
        <w:t>;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 xml:space="preserve"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83316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33168">
        <w:rPr>
          <w:rFonts w:ascii="Times New Roman" w:hAnsi="Times New Roman" w:cs="Times New Roman"/>
          <w:sz w:val="28"/>
          <w:szCs w:val="28"/>
        </w:rPr>
        <w:t>;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 xml:space="preserve"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83316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33168">
        <w:rPr>
          <w:rFonts w:ascii="Times New Roman" w:hAnsi="Times New Roman" w:cs="Times New Roman"/>
          <w:sz w:val="28"/>
          <w:szCs w:val="28"/>
        </w:rPr>
        <w:t>;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lastRenderedPageBreak/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68">
        <w:rPr>
          <w:rFonts w:ascii="Times New Roman" w:hAnsi="Times New Roman" w:cs="Times New Roman"/>
          <w:sz w:val="28"/>
          <w:szCs w:val="28"/>
        </w:rPr>
        <w:t xml:space="preserve">(п. 8.1 введен Приказом </w:t>
      </w:r>
      <w:proofErr w:type="spellStart"/>
      <w:r w:rsidRPr="008331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3168">
        <w:rPr>
          <w:rFonts w:ascii="Times New Roman" w:hAnsi="Times New Roman" w:cs="Times New Roman"/>
          <w:sz w:val="28"/>
          <w:szCs w:val="28"/>
        </w:rPr>
        <w:t xml:space="preserve"> России от 31.12.2015 N 1578)</w:t>
      </w:r>
    </w:p>
    <w:p w:rsidR="002A5EF3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A5EF3" w:rsidRPr="00833168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833168">
        <w:rPr>
          <w:rFonts w:ascii="Times New Roman" w:hAnsi="Times New Roman" w:cs="Times New Roman"/>
          <w:b/>
          <w:sz w:val="28"/>
        </w:rPr>
        <w:t xml:space="preserve">Планируемые </w:t>
      </w:r>
      <w:proofErr w:type="spellStart"/>
      <w:r w:rsidRPr="00833168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833168">
        <w:rPr>
          <w:rFonts w:ascii="Times New Roman" w:hAnsi="Times New Roman" w:cs="Times New Roman"/>
          <w:b/>
          <w:sz w:val="28"/>
        </w:rPr>
        <w:t xml:space="preserve"> результаты освоения ООП</w:t>
      </w:r>
    </w:p>
    <w:p w:rsidR="002A5EF3" w:rsidRPr="004023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3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023DA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2A5EF3" w:rsidRPr="004023DA" w:rsidRDefault="002A5EF3" w:rsidP="002A5EF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4023DA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2A5EF3" w:rsidRPr="004023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D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сопоставлять полученный результат деятельности с поставленной заранее целью.</w:t>
      </w:r>
    </w:p>
    <w:p w:rsidR="002A5EF3" w:rsidRPr="004023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EF3" w:rsidRPr="004023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DA">
        <w:rPr>
          <w:rFonts w:ascii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2A5EF3" w:rsidRPr="004023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DA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 xml:space="preserve">критически оценивать и интерпретировать информацию с разных </w:t>
      </w:r>
      <w:proofErr w:type="gramStart"/>
      <w:r w:rsidRPr="004023DA">
        <w:rPr>
          <w:szCs w:val="28"/>
        </w:rPr>
        <w:t>позиций,  распознавать</w:t>
      </w:r>
      <w:proofErr w:type="gramEnd"/>
      <w:r w:rsidRPr="004023DA">
        <w:rPr>
          <w:szCs w:val="28"/>
        </w:rPr>
        <w:t xml:space="preserve"> и фиксировать противоречия в информационных источниках;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lastRenderedPageBreak/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4023DA">
        <w:rPr>
          <w:szCs w:val="28"/>
        </w:rPr>
        <w:t>для  широкого</w:t>
      </w:r>
      <w:proofErr w:type="gramEnd"/>
      <w:r w:rsidRPr="004023DA">
        <w:rPr>
          <w:szCs w:val="28"/>
        </w:rPr>
        <w:t xml:space="preserve"> переноса средств и способов действия;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менять и удерживать разные позиции в познавательной деятельности.</w:t>
      </w:r>
    </w:p>
    <w:p w:rsidR="002A5EF3" w:rsidRPr="004023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EF3" w:rsidRPr="004023DA" w:rsidRDefault="002A5EF3" w:rsidP="002A5EF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DA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2A5EF3" w:rsidRPr="004023DA" w:rsidRDefault="002A5EF3" w:rsidP="002A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D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A5EF3" w:rsidRPr="004023DA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A5EF3" w:rsidRDefault="002A5EF3" w:rsidP="002A5EF3">
      <w:pPr>
        <w:pStyle w:val="a"/>
        <w:spacing w:line="240" w:lineRule="auto"/>
        <w:ind w:firstLine="0"/>
        <w:rPr>
          <w:szCs w:val="28"/>
        </w:rPr>
      </w:pPr>
      <w:r w:rsidRPr="004023DA">
        <w:rPr>
          <w:szCs w:val="28"/>
        </w:rPr>
        <w:t xml:space="preserve">распознавать </w:t>
      </w:r>
      <w:proofErr w:type="spellStart"/>
      <w:r w:rsidRPr="004023DA">
        <w:rPr>
          <w:szCs w:val="28"/>
        </w:rPr>
        <w:t>конфликтогенные</w:t>
      </w:r>
      <w:proofErr w:type="spellEnd"/>
      <w:r w:rsidRPr="004023DA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A5EF3" w:rsidRPr="007B3955" w:rsidRDefault="002A5EF3" w:rsidP="002A5EF3"/>
    <w:p w:rsidR="002A5EF3" w:rsidRPr="007B3955" w:rsidRDefault="002A5EF3" w:rsidP="002A5EF3">
      <w:pPr>
        <w:rPr>
          <w:b/>
          <w:sz w:val="24"/>
          <w:szCs w:val="24"/>
        </w:rPr>
      </w:pPr>
      <w:r w:rsidRPr="007B3955">
        <w:rPr>
          <w:b/>
          <w:sz w:val="24"/>
          <w:szCs w:val="24"/>
        </w:rPr>
        <w:t>Выпускник на углубленном уровне научится:</w:t>
      </w:r>
    </w:p>
    <w:p w:rsidR="002A5EF3" w:rsidRPr="00417051" w:rsidRDefault="002A5EF3" w:rsidP="002A5EF3">
      <w:pPr>
        <w:pStyle w:val="a"/>
      </w:pPr>
      <w:r>
        <w:t>в</w:t>
      </w:r>
      <w:r w:rsidRPr="00417051">
        <w:t>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</w:t>
      </w:r>
      <w:r>
        <w:t>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характеризовать особенности исторического пути России, ее роль в мировом сообществе;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определять исторические предпосылки, условия, место и время создания исторических документов;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презентовать историческую информацию в виде таблиц, схем, графиков;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критически оценивать вклад конкретных личностей в развитие человечества;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lastRenderedPageBreak/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2A5EF3" w:rsidRPr="00CE2357" w:rsidRDefault="002A5EF3" w:rsidP="002A5EF3">
      <w:pPr>
        <w:rPr>
          <w:sz w:val="28"/>
          <w:szCs w:val="28"/>
        </w:rPr>
      </w:pPr>
    </w:p>
    <w:p w:rsidR="002A5EF3" w:rsidRPr="006916C5" w:rsidRDefault="002A5EF3" w:rsidP="002A5EF3">
      <w:pPr>
        <w:rPr>
          <w:b/>
          <w:sz w:val="24"/>
          <w:szCs w:val="24"/>
        </w:rPr>
      </w:pPr>
      <w:r w:rsidRPr="006916C5">
        <w:rPr>
          <w:b/>
          <w:sz w:val="24"/>
          <w:szCs w:val="24"/>
        </w:rPr>
        <w:t>Выпускник на углубленном уровне получит возможность научиться: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 xml:space="preserve">использовать принципы структурно-функционального, </w:t>
      </w:r>
      <w:proofErr w:type="spellStart"/>
      <w:r w:rsidRPr="00CE2357">
        <w:rPr>
          <w:szCs w:val="28"/>
        </w:rPr>
        <w:t>временнóго</w:t>
      </w:r>
      <w:proofErr w:type="spellEnd"/>
      <w:r w:rsidRPr="00CE2357">
        <w:rPr>
          <w:szCs w:val="28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 xml:space="preserve">анализировать и сопоставлять как научные, так и </w:t>
      </w:r>
      <w:proofErr w:type="spellStart"/>
      <w:r w:rsidRPr="00CE2357">
        <w:rPr>
          <w:szCs w:val="28"/>
        </w:rPr>
        <w:t>вненаучные</w:t>
      </w:r>
      <w:proofErr w:type="spellEnd"/>
      <w:r w:rsidRPr="00CE2357">
        <w:rPr>
          <w:szCs w:val="28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знать основные подходы (концепции) в изучении истории;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знакомиться с оценками «трудных» вопросов истории;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lastRenderedPageBreak/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корректно использовать терминологию исторической науки в ходе выступления, дискуссии и т.д.;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2A5EF3" w:rsidRPr="00CE2357" w:rsidRDefault="002A5EF3" w:rsidP="002A5EF3">
      <w:pPr>
        <w:rPr>
          <w:sz w:val="28"/>
          <w:szCs w:val="28"/>
        </w:rPr>
      </w:pPr>
    </w:p>
    <w:p w:rsidR="002A5EF3" w:rsidRPr="006916C5" w:rsidRDefault="002A5EF3" w:rsidP="002A5EF3">
      <w:pPr>
        <w:rPr>
          <w:sz w:val="24"/>
          <w:szCs w:val="24"/>
        </w:rPr>
      </w:pPr>
    </w:p>
    <w:p w:rsidR="002A5EF3" w:rsidRPr="006916C5" w:rsidRDefault="002A5EF3" w:rsidP="002A5EF3">
      <w:pPr>
        <w:spacing w:after="0" w:line="240" w:lineRule="auto"/>
        <w:rPr>
          <w:sz w:val="24"/>
          <w:szCs w:val="24"/>
        </w:rPr>
      </w:pPr>
    </w:p>
    <w:p w:rsidR="002A5EF3" w:rsidRPr="00CE2357" w:rsidRDefault="002A5EF3" w:rsidP="002A5EF3">
      <w:pPr>
        <w:pStyle w:val="4"/>
        <w:rPr>
          <w:szCs w:val="28"/>
        </w:rPr>
      </w:pPr>
      <w:bookmarkStart w:id="0" w:name="_Toc434850660"/>
      <w:bookmarkStart w:id="1" w:name="_Toc435412679"/>
      <w:bookmarkStart w:id="2" w:name="_Toc453968151"/>
      <w:r w:rsidRPr="00CE2357">
        <w:rPr>
          <w:szCs w:val="28"/>
        </w:rPr>
        <w:t>История</w:t>
      </w:r>
      <w:bookmarkEnd w:id="0"/>
      <w:bookmarkEnd w:id="1"/>
      <w:bookmarkEnd w:id="2"/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2A5EF3" w:rsidRPr="00CE2357" w:rsidRDefault="002A5EF3" w:rsidP="002A5EF3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53968181"/>
      <w:r w:rsidRPr="00CE2357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  <w:bookmarkEnd w:id="3"/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«История»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примерной программы по истории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Федерального закона «Об образовании в Российской Федерации», </w:t>
      </w:r>
      <w:r w:rsidRPr="00CE2357">
        <w:rPr>
          <w:rFonts w:ascii="Times New Roman" w:hAnsi="Times New Roman" w:cs="Times New Roman"/>
          <w:sz w:val="28"/>
          <w:szCs w:val="28"/>
        </w:rPr>
        <w:t>ФГОС СОО</w:t>
      </w:r>
      <w:r w:rsidRPr="00CE23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E2357">
        <w:rPr>
          <w:rFonts w:ascii="Times New Roman" w:hAnsi="Times New Roman" w:cs="Times New Roman"/>
          <w:b/>
          <w:bCs/>
          <w:sz w:val="28"/>
          <w:szCs w:val="28"/>
        </w:rPr>
        <w:t>главной целью</w:t>
      </w:r>
      <w:r w:rsidRPr="00CE2357">
        <w:rPr>
          <w:rFonts w:ascii="Times New Roman" w:hAnsi="Times New Roman" w:cs="Times New Roman"/>
          <w:bCs/>
          <w:sz w:val="28"/>
          <w:szCs w:val="28"/>
        </w:rPr>
        <w:t xml:space="preserve"> школьного исторического образования</w:t>
      </w:r>
      <w:r w:rsidRPr="00CE2357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обучающегося целостной картины российской и мировой истории, учитывающей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2) овладение системными историческими знаниями, понимание места и роли России в мировой истории;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4) формирование умений оценивать различные исторические версии.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 xml:space="preserve">идея преемственности исторических периодов, в т. ч. </w:t>
      </w:r>
      <w:r w:rsidRPr="00CE2357">
        <w:rPr>
          <w:iCs/>
          <w:szCs w:val="28"/>
        </w:rPr>
        <w:t>непрерывности</w:t>
      </w:r>
      <w:r w:rsidRPr="00CE2357">
        <w:rPr>
          <w:szCs w:val="28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 xml:space="preserve">рассмотрение истории России как </w:t>
      </w:r>
      <w:r w:rsidRPr="00CE2357">
        <w:rPr>
          <w:iCs/>
          <w:szCs w:val="28"/>
        </w:rPr>
        <w:t>неотъемлемой части мирового исторического процесса</w:t>
      </w:r>
      <w:r w:rsidRPr="00CE2357">
        <w:rPr>
          <w:szCs w:val="28"/>
        </w:rPr>
        <w:t xml:space="preserve">, понимание особенностей ее развития, места и роли в мировой истории и в современном мире; 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lastRenderedPageBreak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познавательное значение российской, региональной и мировой истории;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 xml:space="preserve">исторический подход как основа формирования содержания курса и </w:t>
      </w:r>
      <w:proofErr w:type="spellStart"/>
      <w:r w:rsidRPr="00CE2357">
        <w:rPr>
          <w:szCs w:val="28"/>
        </w:rPr>
        <w:t>межпредметных</w:t>
      </w:r>
      <w:proofErr w:type="spellEnd"/>
      <w:r w:rsidRPr="00CE2357">
        <w:rPr>
          <w:szCs w:val="28"/>
        </w:rPr>
        <w:t xml:space="preserve"> связей, прежде всего, с учебными предметами социально-гуманитарного цикла; </w:t>
      </w:r>
    </w:p>
    <w:p w:rsidR="002A5EF3" w:rsidRPr="00CE2357" w:rsidRDefault="002A5EF3" w:rsidP="002A5EF3">
      <w:pPr>
        <w:pStyle w:val="a"/>
        <w:rPr>
          <w:szCs w:val="28"/>
        </w:rPr>
      </w:pPr>
      <w:r w:rsidRPr="00CE2357">
        <w:rPr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Новейшая история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Toc441481689"/>
      <w:bookmarkStart w:id="5" w:name="_Toc441483739"/>
      <w:r w:rsidRPr="00CE2357">
        <w:rPr>
          <w:rFonts w:ascii="Times New Roman" w:hAnsi="Times New Roman" w:cs="Times New Roman"/>
          <w:b/>
          <w:sz w:val="28"/>
          <w:szCs w:val="28"/>
        </w:rPr>
        <w:t>Мир накануне и в годы Первой мировой войны</w:t>
      </w:r>
      <w:bookmarkEnd w:id="4"/>
      <w:bookmarkEnd w:id="5"/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6" w:name="_Toc426635486"/>
      <w:bookmarkStart w:id="7" w:name="_Toc427703599"/>
      <w:r w:rsidRPr="00CE23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Мир накануне Первой мировой войны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Первая мировая война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Ситуация на Балканах.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Сараевское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Гумбиненом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и поражение под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Танненбергом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. Наступление в Галиции. Морское сражение при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Гельголанде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Ютландское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bookmarkStart w:id="8" w:name="_Toc441481690"/>
      <w:bookmarkStart w:id="9" w:name="_Toc441483740"/>
      <w:proofErr w:type="spellStart"/>
      <w:r w:rsidRPr="00CE2357">
        <w:rPr>
          <w:rFonts w:ascii="Times New Roman" w:hAnsi="Times New Roman" w:cs="Times New Roman"/>
          <w:b/>
          <w:sz w:val="28"/>
          <w:szCs w:val="28"/>
        </w:rPr>
        <w:t>Межвоенный</w:t>
      </w:r>
      <w:proofErr w:type="spellEnd"/>
      <w:r w:rsidRPr="00CE2357">
        <w:rPr>
          <w:rFonts w:ascii="Times New Roman" w:hAnsi="Times New Roman" w:cs="Times New Roman"/>
          <w:b/>
          <w:sz w:val="28"/>
          <w:szCs w:val="28"/>
        </w:rPr>
        <w:t xml:space="preserve"> период (1918–1939)</w:t>
      </w:r>
      <w:bookmarkEnd w:id="6"/>
      <w:bookmarkEnd w:id="7"/>
      <w:bookmarkEnd w:id="8"/>
      <w:bookmarkEnd w:id="9"/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0" w:name="_Toc426635487"/>
      <w:bookmarkStart w:id="11" w:name="_Toc427703600"/>
      <w:r w:rsidRPr="00CE23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Революционная волна после Первой мировой войны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Версальско-вашингтонская система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Рапалльское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Дауэса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и Юнга.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Локарнские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Бриана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>-Келлога.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Страны Запада в 1920-е гг.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Матеотти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>. Фашистский режим в Италии.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2357">
        <w:rPr>
          <w:rFonts w:ascii="Times New Roman" w:hAnsi="Times New Roman" w:cs="Times New Roman"/>
          <w:b/>
          <w:bCs/>
          <w:iCs/>
          <w:sz w:val="28"/>
          <w:szCs w:val="28"/>
        </w:rPr>
        <w:t>Политическое развитие стран Южной и Восточной Азии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Китай после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Синьхайской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Великая депрессия. Мировой экономический кризис. Преобразования Ф. Рузвельта в США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2357">
        <w:rPr>
          <w:rFonts w:ascii="Times New Roman" w:hAnsi="Times New Roman" w:cs="Times New Roman"/>
          <w:b/>
          <w:bCs/>
          <w:iCs/>
          <w:sz w:val="28"/>
          <w:szCs w:val="28"/>
        </w:rPr>
        <w:t>Нарастание агрессии. Германский нацизм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Нарастание агрессии в мире. Агрессия Японии против Китая в 1931–1933 гг. НСДАП и А. Гитлер. «Пивной» путч. Приход нацистов к власти. Поджог </w:t>
      </w:r>
      <w:r w:rsidRPr="00CE2357">
        <w:rPr>
          <w:rFonts w:ascii="Times New Roman" w:eastAsia="Times New Roman" w:hAnsi="Times New Roman" w:cs="Times New Roman"/>
          <w:sz w:val="28"/>
          <w:szCs w:val="28"/>
        </w:rPr>
        <w:lastRenderedPageBreak/>
        <w:t>Рейхстага. «Ночь длинных ножей». Нюрнбергские законы. Нацистская диктатура в Германии. Подготовка Германии к войне.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«Народный фронт» и Гражданская война в Испании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Борьба с фашизмом в Австрии и Франции. </w:t>
      </w:r>
      <w:r w:rsidRPr="00CE235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Франкистский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Политика «умиротворения» агрессора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Развитие культуры в первой трети ХХ в.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bookmarkStart w:id="12" w:name="_Toc441481691"/>
      <w:bookmarkStart w:id="13" w:name="_Toc441483741"/>
      <w:r w:rsidRPr="00CE2357">
        <w:rPr>
          <w:rFonts w:ascii="Times New Roman" w:hAnsi="Times New Roman" w:cs="Times New Roman"/>
          <w:b/>
          <w:sz w:val="28"/>
          <w:szCs w:val="28"/>
        </w:rPr>
        <w:t>Вторая мировая война</w:t>
      </w:r>
      <w:bookmarkEnd w:id="10"/>
      <w:bookmarkEnd w:id="11"/>
      <w:bookmarkEnd w:id="12"/>
      <w:bookmarkEnd w:id="13"/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Начало Второй мировой войны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Буковины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lastRenderedPageBreak/>
        <w:t>Начало Великой Отечественной войны и войны на Тихом океане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Нападение Германии на СССР. Нападение Японии на США и его причины.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Пёрл-Харбор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2357">
        <w:rPr>
          <w:rFonts w:ascii="Times New Roman" w:hAnsi="Times New Roman" w:cs="Times New Roman"/>
          <w:b/>
          <w:bCs/>
          <w:iCs/>
          <w:sz w:val="28"/>
          <w:szCs w:val="28"/>
        </w:rPr>
        <w:t>Коренной перелом в войне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2357">
        <w:rPr>
          <w:rFonts w:ascii="Times New Roman" w:hAnsi="Times New Roman" w:cs="Times New Roman"/>
          <w:b/>
          <w:bCs/>
          <w:iCs/>
          <w:sz w:val="28"/>
          <w:szCs w:val="28"/>
        </w:rPr>
        <w:t>Жизнь во время войны. Сопротивление оккупантам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Разгром Германии, Японии и их союзников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Одерская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Квантунской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армии. Капитуляция Японии. Нюрнбергский трибунал и Токийский процесс над военными преступниками Германии и Японии. </w:t>
      </w:r>
      <w:r w:rsidRPr="00CE2357">
        <w:rPr>
          <w:rFonts w:ascii="Times New Roman" w:eastAsia="Times New Roman" w:hAnsi="Times New Roman" w:cs="Times New Roman"/>
          <w:sz w:val="28"/>
          <w:szCs w:val="28"/>
        </w:rPr>
        <w:lastRenderedPageBreak/>
        <w:t>Потсдамская конференция. Образование ООН. Цена Второй мировой войны для воюющих стран. Итоги войны.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_Toc441481692"/>
      <w:bookmarkStart w:id="15" w:name="_Toc441483742"/>
      <w:r w:rsidRPr="00CE2357">
        <w:rPr>
          <w:rFonts w:ascii="Times New Roman" w:hAnsi="Times New Roman" w:cs="Times New Roman"/>
          <w:b/>
          <w:sz w:val="28"/>
          <w:szCs w:val="28"/>
        </w:rPr>
        <w:t>Соревнование социальных систем</w:t>
      </w:r>
      <w:bookmarkEnd w:id="14"/>
      <w:bookmarkEnd w:id="15"/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16" w:name="_Toc426635489"/>
      <w:bookmarkStart w:id="17" w:name="_Toc427703602"/>
      <w:r w:rsidRPr="00CE23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Начало «холодной войны»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Коминформ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2357">
        <w:rPr>
          <w:rFonts w:ascii="Times New Roman" w:hAnsi="Times New Roman" w:cs="Times New Roman"/>
          <w:b/>
          <w:bCs/>
          <w:iCs/>
          <w:sz w:val="28"/>
          <w:szCs w:val="28"/>
        </w:rPr>
        <w:t>Гонка вооружений. Берлинский и Карибский кризисы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Дальний Восток в 40–70-е гг. Войны и революции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«Разрядка»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lastRenderedPageBreak/>
        <w:t>Западная Европа и Северная Америка в 50–80-е годы ХХ века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Достижения и кризисы социалистического мира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Полпотовский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режим в Камбодже.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Латинская Америка в 1950–1990-е гг.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Положение стран Латинской Америки в середине ХХ века. Аграрные реформы и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импортзамещающая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Страны Азии и Африки в 1940–1990-е гг.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lastRenderedPageBreak/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Сукарно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и Сухарто. Страны Юго-Восточной Азии после войны в Индокитае. 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bookmarkStart w:id="18" w:name="_Toc441481693"/>
      <w:bookmarkStart w:id="19" w:name="_Toc441483743"/>
      <w:r w:rsidRPr="00CE2357">
        <w:rPr>
          <w:rFonts w:ascii="Times New Roman" w:hAnsi="Times New Roman" w:cs="Times New Roman"/>
          <w:b/>
          <w:sz w:val="28"/>
          <w:szCs w:val="28"/>
        </w:rPr>
        <w:t>Современный мир</w:t>
      </w:r>
      <w:bookmarkEnd w:id="16"/>
      <w:bookmarkEnd w:id="17"/>
      <w:bookmarkEnd w:id="18"/>
      <w:bookmarkEnd w:id="19"/>
    </w:p>
    <w:p w:rsidR="002A5EF3" w:rsidRPr="00CE2357" w:rsidRDefault="002A5EF3" w:rsidP="002A5EF3">
      <w:pPr>
        <w:rPr>
          <w:rFonts w:ascii="Times New Roman" w:eastAsia="Times New Roman" w:hAnsi="Times New Roman" w:cs="Times New Roman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CE2357">
        <w:rPr>
          <w:rFonts w:ascii="Times New Roman" w:eastAsia="Times New Roman" w:hAnsi="Times New Roman" w:cs="Times New Roman"/>
          <w:sz w:val="28"/>
          <w:szCs w:val="28"/>
        </w:rPr>
        <w:t>Модернизационные</w:t>
      </w:r>
      <w:proofErr w:type="spellEnd"/>
      <w:r w:rsidRPr="00CE2357">
        <w:rPr>
          <w:rFonts w:ascii="Times New Roman" w:eastAsia="Times New Roman" w:hAnsi="Times New Roman" w:cs="Times New Roman"/>
          <w:sz w:val="28"/>
          <w:szCs w:val="28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2A5EF3" w:rsidRPr="00CE2357" w:rsidRDefault="002A5EF3" w:rsidP="002A5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 xml:space="preserve">Россия в годы «великих потрясений». 1914–1921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Россия в Первой мировой войне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Распутинщина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Великая российская революция 1917 г.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>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Гражданская война и ее последствия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Комуч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>и административное распределение товаров и услуг. «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Главкизм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Наш край в годы революции и Гражданской войны.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 xml:space="preserve">Советский Союз в 1920–1930-е гг.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 xml:space="preserve">СССР в годы нэпа. 1921–1928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сопротивление верующих и преследование священнослужителей. Крестьянские восстания в Сибири, на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коренизации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CE235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CE2357">
        <w:rPr>
          <w:rFonts w:ascii="Times New Roman" w:hAnsi="Times New Roman" w:cs="Times New Roman"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ТОЗы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. Отходничество. Сдача земли в аренду.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Советский Союз в 1929–1941 гг.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2A5EF3" w:rsidRPr="00CE2357" w:rsidRDefault="002A5EF3" w:rsidP="002A5EF3">
      <w:pPr>
        <w:rPr>
          <w:rFonts w:ascii="Times New Roman" w:hAnsi="Times New Roman" w:cs="Times New Roman"/>
          <w:spacing w:val="2"/>
          <w:sz w:val="28"/>
          <w:szCs w:val="28"/>
        </w:rPr>
      </w:pPr>
      <w:r w:rsidRPr="00CE235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CE2357">
        <w:rPr>
          <w:rFonts w:ascii="Times New Roman" w:hAnsi="Times New Roman" w:cs="Times New Roman"/>
          <w:spacing w:val="2"/>
          <w:sz w:val="28"/>
          <w:szCs w:val="28"/>
        </w:rPr>
        <w:t>Днепрострой</w:t>
      </w:r>
      <w:proofErr w:type="spellEnd"/>
      <w:r w:rsidRPr="00CE2357">
        <w:rPr>
          <w:rFonts w:ascii="Times New Roman" w:hAnsi="Times New Roman" w:cs="Times New Roman"/>
          <w:spacing w:val="2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CE2357">
        <w:rPr>
          <w:rFonts w:ascii="Times New Roman" w:hAnsi="Times New Roman" w:cs="Times New Roman"/>
          <w:spacing w:val="2"/>
          <w:sz w:val="28"/>
          <w:szCs w:val="28"/>
        </w:rPr>
        <w:t>Турксиб</w:t>
      </w:r>
      <w:proofErr w:type="spellEnd"/>
      <w:r w:rsidRPr="00CE2357">
        <w:rPr>
          <w:rFonts w:ascii="Times New Roman" w:hAnsi="Times New Roman" w:cs="Times New Roman"/>
          <w:spacing w:val="2"/>
          <w:sz w:val="28"/>
          <w:szCs w:val="28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. Рабфаки.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, Западной Украины и Западной Белоруссии. Катынская трагедия. «Зимняя война» с Финляндией.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Наш край в 1920–1930-е гг.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Великая Отечественная война. 1941–1945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Обоянью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Страгородского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Одерская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Наш край в годы Великой Отечественной войны.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>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лысенковщина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Коминформбюро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И.В. Сталин </w:t>
      </w:r>
      <w:r w:rsidRPr="00CE235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: содержание и противоречия.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Приоткрытие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тамиздат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Хрущевки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». Рост доходов населения и дефицит товаров народного потребления. Внешняя политика.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Новочеркасские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события. Смещение Н.С. Хрущева и приход к власти Л.И. Брежнева. Оценка Хрущева и его реформ современниками и историками.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Наш край в 1953–1964 гг.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Советское общество в середине 1960-х – начале 1980-х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ресталинизация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>. Экономические реформы 1960-х гг. Новые ориентиры аграрной политики. «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Косыгинская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>производственной мотивации. Отношение к общественной собственности. «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Несуны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». Потребительские тенденции в советском обществе. Дефицит и очереди.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Наш край в 1964–1985 гг.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. История страны как фактор политической жизни.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</w:t>
      </w:r>
      <w:proofErr w:type="gramStart"/>
      <w:r w:rsidRPr="00CE2357">
        <w:rPr>
          <w:rFonts w:ascii="Times New Roman" w:hAnsi="Times New Roman" w:cs="Times New Roman"/>
          <w:sz w:val="28"/>
          <w:szCs w:val="28"/>
        </w:rPr>
        <w:t>Ново-Огаревский</w:t>
      </w:r>
      <w:proofErr w:type="gramEnd"/>
      <w:r w:rsidRPr="00CE2357">
        <w:rPr>
          <w:rFonts w:ascii="Times New Roman" w:hAnsi="Times New Roman" w:cs="Times New Roman"/>
          <w:sz w:val="28"/>
          <w:szCs w:val="28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М.С. Горбачев </w:t>
      </w:r>
      <w:r w:rsidRPr="00CE235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Наш край в 1985–1991 гг.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Российская Федерация в 1992–2012 гг.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Становление новой России (1992–1999)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Ваучерная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приватизация.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Долларизация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деиндустриализации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Политтехнологии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Семибанкирщина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Б.Н. Ельцин </w:t>
      </w:r>
      <w:r w:rsidRPr="00CE235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Наш край в 1992–1999 гг.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Россия в 2000-е: вызовы времени и задачи модернизации</w:t>
      </w:r>
    </w:p>
    <w:p w:rsidR="002A5EF3" w:rsidRPr="00CE2357" w:rsidRDefault="002A5EF3" w:rsidP="002A5EF3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CE2357">
        <w:rPr>
          <w:rFonts w:ascii="Times New Roman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</w:t>
      </w:r>
      <w:r w:rsidRPr="00CE235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CE2357">
        <w:rPr>
          <w:rFonts w:ascii="Times New Roman" w:hAnsi="Times New Roman" w:cs="Times New Roman"/>
          <w:spacing w:val="-4"/>
          <w:sz w:val="28"/>
          <w:szCs w:val="28"/>
        </w:rPr>
        <w:t>паралимпийские</w:t>
      </w:r>
      <w:proofErr w:type="spellEnd"/>
      <w:r w:rsidRPr="00CE2357">
        <w:rPr>
          <w:rFonts w:ascii="Times New Roman" w:hAnsi="Times New Roman" w:cs="Times New Roman"/>
          <w:spacing w:val="-4"/>
          <w:sz w:val="28"/>
          <w:szCs w:val="28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lastRenderedPageBreak/>
        <w:t>Наш край в 2000–2012 гг.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 xml:space="preserve">История. </w:t>
      </w: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Россия до 1914 г. 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От Древней Руси к Российскому государству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Народы и государства на территории нашей страны в древности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Восточная Европа в середине I тыс. н.э.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оседи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восточных славян.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Образование государства Русь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>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Русь в конце X – начале XII в.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Место и роль Руси в Европе. Расцвет Русского государства. </w:t>
      </w:r>
      <w:r w:rsidRPr="00CE2357">
        <w:rPr>
          <w:rFonts w:ascii="Times New Roman" w:hAnsi="Times New Roman" w:cs="Times New Roman"/>
          <w:sz w:val="28"/>
          <w:szCs w:val="28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 Древнерусское право: «Русская Правда», церковные уставы. </w:t>
      </w:r>
      <w:r w:rsidRPr="00CE2357">
        <w:rPr>
          <w:rFonts w:ascii="Times New Roman" w:hAnsi="Times New Roman" w:cs="Times New Roman"/>
          <w:sz w:val="28"/>
          <w:szCs w:val="28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Русь в середине XII – начале XIII в.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bCs/>
          <w:sz w:val="28"/>
          <w:szCs w:val="28"/>
        </w:rPr>
        <w:t xml:space="preserve">Причины, особенности и последствия политической раздробленности на Руси.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системы </w:t>
      </w:r>
      <w:r w:rsidRPr="00CE23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земель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– самостоятельных государств. </w:t>
      </w:r>
      <w:r w:rsidRPr="00CE2357">
        <w:rPr>
          <w:rFonts w:ascii="Times New Roman" w:hAnsi="Times New Roman" w:cs="Times New Roman"/>
          <w:sz w:val="28"/>
          <w:szCs w:val="28"/>
        </w:rPr>
        <w:t>Дискуссии о путях и центрах объединения русских земель. И</w:t>
      </w:r>
      <w:r w:rsidRPr="00CE2357">
        <w:rPr>
          <w:rFonts w:ascii="Times New Roman" w:hAnsi="Times New Roman" w:cs="Times New Roman"/>
          <w:bCs/>
          <w:sz w:val="28"/>
          <w:szCs w:val="28"/>
        </w:rPr>
        <w:t xml:space="preserve">зменения в политическом строе.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Эволюция общественного строя и права. </w:t>
      </w:r>
      <w:r w:rsidRPr="00CE2357">
        <w:rPr>
          <w:rFonts w:ascii="Times New Roman" w:hAnsi="Times New Roman" w:cs="Times New Roman"/>
          <w:bCs/>
          <w:sz w:val="28"/>
          <w:szCs w:val="28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CE2357">
        <w:rPr>
          <w:rFonts w:ascii="Times New Roman" w:hAnsi="Times New Roman" w:cs="Times New Roman"/>
          <w:sz w:val="28"/>
          <w:szCs w:val="28"/>
        </w:rPr>
        <w:t>Развитие местных художественных школ и складывание общерусского художественного стиля.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Русские земли в середине XIII – XIV в.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Монгольской державы. Чингисхан и его завоевания. </w:t>
      </w:r>
      <w:r w:rsidRPr="00CE2357">
        <w:rPr>
          <w:rFonts w:ascii="Times New Roman" w:hAnsi="Times New Roman" w:cs="Times New Roman"/>
          <w:sz w:val="28"/>
          <w:szCs w:val="28"/>
        </w:rPr>
        <w:t xml:space="preserve">Русские земли в составе Золотой Орды.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CE2357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>Летописание. «Слово о погибели Русской земли». «</w:t>
      </w:r>
      <w:proofErr w:type="spellStart"/>
      <w:r w:rsidRPr="00CE2357">
        <w:rPr>
          <w:rFonts w:ascii="Times New Roman" w:hAnsi="Times New Roman" w:cs="Times New Roman"/>
          <w:color w:val="000000"/>
          <w:sz w:val="28"/>
          <w:szCs w:val="28"/>
        </w:rPr>
        <w:t>Задонщина</w:t>
      </w:r>
      <w:proofErr w:type="spellEnd"/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». Жития. Архитектура и живопись. Феофан Грек. Андрей Рублев. </w:t>
      </w:r>
      <w:r w:rsidRPr="00CE2357">
        <w:rPr>
          <w:rFonts w:ascii="Times New Roman" w:hAnsi="Times New Roman" w:cs="Times New Roman"/>
          <w:sz w:val="28"/>
          <w:szCs w:val="28"/>
        </w:rPr>
        <w:t xml:space="preserve">Ордынское влияние на развитие культуры и повседневную жизнь в русских землях.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Формирование единого Русского государства в XV веке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Политическая карта Европы и русских земель в начале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E2357">
        <w:rPr>
          <w:rFonts w:ascii="Times New Roman" w:hAnsi="Times New Roman" w:cs="Times New Roman"/>
          <w:sz w:val="28"/>
          <w:szCs w:val="28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CE2357">
        <w:rPr>
          <w:rFonts w:ascii="Times New Roman" w:hAnsi="Times New Roman" w:cs="Times New Roman"/>
          <w:sz w:val="28"/>
          <w:szCs w:val="28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CE2357">
        <w:rPr>
          <w:rFonts w:ascii="Times New Roman" w:hAnsi="Times New Roman" w:cs="Times New Roman"/>
          <w:iCs/>
          <w:sz w:val="28"/>
          <w:szCs w:val="28"/>
        </w:rPr>
        <w:t>Возникновение ересей.</w:t>
      </w:r>
      <w:r w:rsidRPr="00CE2357">
        <w:rPr>
          <w:rFonts w:ascii="Times New Roman" w:hAnsi="Times New Roman" w:cs="Times New Roman"/>
          <w:sz w:val="28"/>
          <w:szCs w:val="28"/>
        </w:rPr>
        <w:t xml:space="preserve"> Иосифляне и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нестяжатели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. «Москва — Третий Рим».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CE2357">
        <w:rPr>
          <w:rFonts w:ascii="Times New Roman" w:hAnsi="Times New Roman" w:cs="Times New Roman"/>
          <w:sz w:val="28"/>
          <w:szCs w:val="28"/>
        </w:rPr>
        <w:t>Повседневная жизнь.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Россия в XVI–XVII веках: от Великого княжества к Царству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Россия в XVI веке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lastRenderedPageBreak/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Россия в конце XVI в. Царь Федор Иванович. Учреждение патриаршества. Дальнейшее закрепощение крестьян.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Культура Московской Руси в XVI в. </w:t>
      </w:r>
      <w:r w:rsidRPr="00CE2357">
        <w:rPr>
          <w:rFonts w:ascii="Times New Roman" w:hAnsi="Times New Roman" w:cs="Times New Roman"/>
          <w:iCs/>
          <w:sz w:val="28"/>
          <w:szCs w:val="28"/>
        </w:rPr>
        <w:t>Устное народное творчество.</w:t>
      </w:r>
      <w:r w:rsidRPr="00CE2357">
        <w:rPr>
          <w:rFonts w:ascii="Times New Roman" w:hAnsi="Times New Roman" w:cs="Times New Roman"/>
          <w:sz w:val="28"/>
          <w:szCs w:val="28"/>
        </w:rPr>
        <w:t xml:space="preserve"> Начало книгопечатания (И. Федоров) и его влияние на общество. Публицистика. </w:t>
      </w:r>
      <w:r w:rsidRPr="00CE2357">
        <w:rPr>
          <w:rFonts w:ascii="Times New Roman" w:hAnsi="Times New Roman" w:cs="Times New Roman"/>
          <w:iCs/>
          <w:sz w:val="28"/>
          <w:szCs w:val="28"/>
        </w:rPr>
        <w:t>Исторические повести.</w:t>
      </w:r>
      <w:r w:rsidRPr="00CE2357">
        <w:rPr>
          <w:rFonts w:ascii="Times New Roman" w:hAnsi="Times New Roman" w:cs="Times New Roman"/>
          <w:sz w:val="28"/>
          <w:szCs w:val="28"/>
        </w:rPr>
        <w:t xml:space="preserve"> Зодчество (шатровые храмы). Живопись (Дионисий). «Домострой»: патриархальные традиции в быте и нравах. 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Смута в России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Россия в XVII веке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Территория и хозяйство России в первой половине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E2357">
        <w:rPr>
          <w:rFonts w:ascii="Times New Roman" w:hAnsi="Times New Roman" w:cs="Times New Roman"/>
          <w:sz w:val="28"/>
          <w:szCs w:val="28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Россия в конце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E2357">
        <w:rPr>
          <w:rFonts w:ascii="Times New Roman" w:hAnsi="Times New Roman" w:cs="Times New Roman"/>
          <w:sz w:val="28"/>
          <w:szCs w:val="28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Основные направления внешней политики России во второй половине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E2357">
        <w:rPr>
          <w:rFonts w:ascii="Times New Roman" w:hAnsi="Times New Roman" w:cs="Times New Roman"/>
          <w:sz w:val="28"/>
          <w:szCs w:val="28"/>
        </w:rPr>
        <w:t xml:space="preserve"> в. Освободительная война 1648–1654 гг. под руковод</w:t>
      </w:r>
      <w:r w:rsidRPr="00CE2357">
        <w:rPr>
          <w:rFonts w:ascii="Times New Roman" w:hAnsi="Times New Roman" w:cs="Times New Roman"/>
          <w:sz w:val="28"/>
          <w:szCs w:val="28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E2357">
        <w:rPr>
          <w:rFonts w:ascii="Times New Roman" w:hAnsi="Times New Roman" w:cs="Times New Roman"/>
          <w:sz w:val="28"/>
          <w:szCs w:val="28"/>
        </w:rPr>
        <w:t xml:space="preserve"> в. Завершение присоединения Сибири.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Культура России в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2357">
        <w:rPr>
          <w:rFonts w:ascii="Times New Roman" w:hAnsi="Times New Roman" w:cs="Times New Roman"/>
          <w:sz w:val="28"/>
          <w:szCs w:val="28"/>
        </w:rPr>
        <w:t>V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2357">
        <w:rPr>
          <w:rFonts w:ascii="Times New Roman" w:hAnsi="Times New Roman" w:cs="Times New Roman"/>
          <w:sz w:val="28"/>
          <w:szCs w:val="28"/>
        </w:rPr>
        <w:t xml:space="preserve"> в. Обмирщение культуры. </w:t>
      </w:r>
      <w:r w:rsidRPr="00CE2357">
        <w:rPr>
          <w:rFonts w:ascii="Times New Roman" w:hAnsi="Times New Roman" w:cs="Times New Roman"/>
          <w:iCs/>
          <w:sz w:val="28"/>
          <w:szCs w:val="28"/>
        </w:rPr>
        <w:t>Быт и нравы допетровской Руси.</w:t>
      </w:r>
      <w:r w:rsidRPr="00CE2357">
        <w:rPr>
          <w:rFonts w:ascii="Times New Roman" w:hAnsi="Times New Roman" w:cs="Times New Roman"/>
          <w:sz w:val="28"/>
          <w:szCs w:val="28"/>
        </w:rPr>
        <w:t xml:space="preserve"> </w:t>
      </w:r>
      <w:r w:rsidRPr="00CE2357">
        <w:rPr>
          <w:rFonts w:ascii="Times New Roman" w:hAnsi="Times New Roman" w:cs="Times New Roman"/>
          <w:iCs/>
          <w:sz w:val="28"/>
          <w:szCs w:val="28"/>
        </w:rPr>
        <w:t>Расширение культурных связей с Западной Европой.</w:t>
      </w:r>
      <w:r w:rsidRPr="00CE2357">
        <w:rPr>
          <w:rFonts w:ascii="Times New Roman" w:hAnsi="Times New Roman" w:cs="Times New Roman"/>
          <w:sz w:val="28"/>
          <w:szCs w:val="28"/>
        </w:rPr>
        <w:t xml:space="preserve"> Славяно-греко-латинская академия. Русские землепроходцы. </w:t>
      </w:r>
      <w:r w:rsidRPr="00CE2357">
        <w:rPr>
          <w:rFonts w:ascii="Times New Roman" w:hAnsi="Times New Roman" w:cs="Times New Roman"/>
          <w:iCs/>
          <w:sz w:val="28"/>
          <w:szCs w:val="28"/>
        </w:rPr>
        <w:t>Последние летописи.</w:t>
      </w:r>
      <w:r w:rsidRPr="00CE2357">
        <w:rPr>
          <w:rFonts w:ascii="Times New Roman" w:hAnsi="Times New Roman" w:cs="Times New Roman"/>
          <w:sz w:val="28"/>
          <w:szCs w:val="28"/>
        </w:rPr>
        <w:t xml:space="preserve"> Новые жанры в литературе. «Дивное узорочье» в зодчестве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E2357">
        <w:rPr>
          <w:rFonts w:ascii="Times New Roman" w:hAnsi="Times New Roman" w:cs="Times New Roman"/>
          <w:sz w:val="28"/>
          <w:szCs w:val="28"/>
        </w:rPr>
        <w:t xml:space="preserve"> в. Московское барокко. Симон Ушаков. Парсуна.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Россия в конце XVII – XVIII веке: от Царства к Империи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Россия в эпоху преобразований Петра I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bCs/>
          <w:sz w:val="28"/>
          <w:szCs w:val="28"/>
        </w:rPr>
        <w:t xml:space="preserve">Предпосылки петровских реформ. Особенности абсолютизма в Европе и России. </w:t>
      </w:r>
      <w:r w:rsidRPr="00CE2357">
        <w:rPr>
          <w:rFonts w:ascii="Times New Roman" w:hAnsi="Times New Roman" w:cs="Times New Roman"/>
          <w:sz w:val="28"/>
          <w:szCs w:val="28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CE2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2357">
        <w:rPr>
          <w:rFonts w:ascii="Times New Roman" w:hAnsi="Times New Roman" w:cs="Times New Roman"/>
          <w:sz w:val="28"/>
          <w:szCs w:val="28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После Петра Великого: эпоха «дворцовых переворотов»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Изменение места и роли России в Европе. Дворцовые перевороты: причины, сущность, последствия. Фаворитизм. </w:t>
      </w:r>
      <w:r w:rsidRPr="00CE2357">
        <w:rPr>
          <w:rFonts w:ascii="Times New Roman" w:hAnsi="Times New Roman" w:cs="Times New Roman"/>
          <w:spacing w:val="-1"/>
          <w:sz w:val="28"/>
          <w:szCs w:val="28"/>
        </w:rPr>
        <w:t xml:space="preserve">Усиление роли гвардии. </w:t>
      </w:r>
      <w:r w:rsidRPr="00CE235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Внутренняя и внешняя политика в </w:t>
      </w:r>
      <w:r w:rsidRPr="00CE2357">
        <w:rPr>
          <w:rFonts w:ascii="Times New Roman" w:hAnsi="Times New Roman" w:cs="Times New Roman"/>
          <w:bCs/>
          <w:sz w:val="28"/>
          <w:szCs w:val="28"/>
        </w:rPr>
        <w:t>1725–1762 гг.</w:t>
      </w:r>
      <w:r w:rsidRPr="00CE235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CE2357">
        <w:rPr>
          <w:rFonts w:ascii="Times New Roman" w:hAnsi="Times New Roman" w:cs="Times New Roman"/>
          <w:sz w:val="28"/>
          <w:szCs w:val="28"/>
        </w:rPr>
        <w:t>Расширение привилегий дворян</w:t>
      </w:r>
      <w:r w:rsidRPr="00CE2357">
        <w:rPr>
          <w:rFonts w:ascii="Times New Roman" w:hAnsi="Times New Roman" w:cs="Times New Roman"/>
          <w:spacing w:val="-4"/>
          <w:sz w:val="28"/>
          <w:szCs w:val="28"/>
        </w:rPr>
        <w:t xml:space="preserve">ства. </w:t>
      </w:r>
      <w:r w:rsidRPr="00CE2357">
        <w:rPr>
          <w:rFonts w:ascii="Times New Roman" w:hAnsi="Times New Roman" w:cs="Times New Roman"/>
          <w:spacing w:val="-1"/>
          <w:sz w:val="28"/>
          <w:szCs w:val="28"/>
        </w:rPr>
        <w:t xml:space="preserve">Манифест о вольности дворянства. </w:t>
      </w:r>
      <w:r w:rsidRPr="00CE2357">
        <w:rPr>
          <w:rFonts w:ascii="Times New Roman" w:hAnsi="Times New Roman" w:cs="Times New Roman"/>
          <w:sz w:val="28"/>
          <w:szCs w:val="28"/>
        </w:rPr>
        <w:t xml:space="preserve">Экономическая и финансовая политика. </w:t>
      </w:r>
      <w:r w:rsidRPr="00CE2357">
        <w:rPr>
          <w:rFonts w:ascii="Times New Roman" w:hAnsi="Times New Roman" w:cs="Times New Roman"/>
          <w:iCs/>
          <w:spacing w:val="5"/>
          <w:sz w:val="28"/>
          <w:szCs w:val="28"/>
        </w:rPr>
        <w:t>Национальная и религиозная политика. Внешняя политика</w:t>
      </w:r>
      <w:r w:rsidRPr="00CE235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в </w:t>
      </w:r>
      <w:r w:rsidRPr="00CE2357">
        <w:rPr>
          <w:rFonts w:ascii="Times New Roman" w:hAnsi="Times New Roman" w:cs="Times New Roman"/>
          <w:bCs/>
          <w:sz w:val="28"/>
          <w:szCs w:val="28"/>
        </w:rPr>
        <w:t>1725–1762 гг.</w:t>
      </w:r>
      <w:r w:rsidRPr="00CE2357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r w:rsidRPr="00CE2357">
        <w:rPr>
          <w:rFonts w:ascii="Times New Roman" w:hAnsi="Times New Roman" w:cs="Times New Roman"/>
          <w:sz w:val="28"/>
          <w:szCs w:val="28"/>
        </w:rPr>
        <w:t xml:space="preserve">Россия в Семилетней войне 1756–1762 гг. 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Россия в 1760–1790-е. Правление Екатерины II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CE2357">
        <w:rPr>
          <w:rFonts w:ascii="Times New Roman" w:hAnsi="Times New Roman" w:cs="Times New Roman"/>
          <w:iCs/>
          <w:sz w:val="28"/>
          <w:szCs w:val="28"/>
        </w:rPr>
        <w:t>Предпринимательство.</w:t>
      </w:r>
      <w:r w:rsidRPr="00CE2357">
        <w:rPr>
          <w:rFonts w:ascii="Times New Roman" w:hAnsi="Times New Roman" w:cs="Times New Roman"/>
          <w:sz w:val="28"/>
          <w:szCs w:val="28"/>
        </w:rPr>
        <w:t xml:space="preserve"> </w:t>
      </w:r>
      <w:r w:rsidRPr="00CE2357">
        <w:rPr>
          <w:rFonts w:ascii="Times New Roman" w:hAnsi="Times New Roman" w:cs="Times New Roman"/>
          <w:iCs/>
          <w:sz w:val="28"/>
          <w:szCs w:val="28"/>
        </w:rPr>
        <w:t>Рост помещичьего землевладения.</w:t>
      </w:r>
      <w:r w:rsidRPr="00CE2357">
        <w:rPr>
          <w:rFonts w:ascii="Times New Roman" w:hAnsi="Times New Roman" w:cs="Times New Roman"/>
          <w:sz w:val="28"/>
          <w:szCs w:val="28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>. Россия и Великая французская революция. Русское военное искусство.</w:t>
      </w:r>
    </w:p>
    <w:p w:rsidR="002A5EF3" w:rsidRPr="00CE2357" w:rsidRDefault="002A5EF3" w:rsidP="002A5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357">
        <w:rPr>
          <w:rFonts w:ascii="Times New Roman" w:eastAsia="Times New Roman" w:hAnsi="Times New Roman" w:cs="Times New Roman"/>
          <w:b/>
          <w:sz w:val="28"/>
          <w:szCs w:val="28"/>
        </w:rPr>
        <w:t>Россия при Павле I</w:t>
      </w:r>
    </w:p>
    <w:p w:rsidR="002A5EF3" w:rsidRPr="00CE2357" w:rsidRDefault="002A5EF3" w:rsidP="002A5EF3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порядка </w:t>
      </w:r>
      <w:r w:rsidRPr="00CE23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престолонаследия.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Ограничение дворянских привилегий. </w:t>
      </w:r>
      <w:r w:rsidRPr="00CE235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Ставка на мелкопоместное дворянство. Полити</w:t>
      </w:r>
      <w:r w:rsidRPr="00CE23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 в отношении крестьян. Комиссия для составления законов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империи. Репрессивная политика. </w:t>
      </w:r>
      <w:r w:rsidRPr="00CE23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Внешняя политика Павла </w:t>
      </w:r>
      <w:r w:rsidRPr="00CE2357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CE23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CE2357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CE2357">
        <w:rPr>
          <w:rFonts w:ascii="Times New Roman" w:hAnsi="Times New Roman" w:cs="Times New Roman"/>
          <w:iCs/>
          <w:color w:val="000000"/>
          <w:sz w:val="28"/>
          <w:szCs w:val="28"/>
        </w:rPr>
        <w:t>Заговор 11 марта 1801 г.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 xml:space="preserve">Культурное пространство Российской империи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iCs/>
          <w:sz w:val="28"/>
          <w:szCs w:val="28"/>
        </w:rPr>
        <w:t>Век Просвещения.</w:t>
      </w:r>
      <w:r w:rsidRPr="00CE2357">
        <w:rPr>
          <w:rFonts w:ascii="Times New Roman" w:hAnsi="Times New Roman" w:cs="Times New Roman"/>
          <w:sz w:val="28"/>
          <w:szCs w:val="28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</w:p>
    <w:p w:rsidR="002A5EF3" w:rsidRPr="00CE2357" w:rsidRDefault="002A5EF3" w:rsidP="002A5EF3">
      <w:pPr>
        <w:rPr>
          <w:rFonts w:ascii="Times New Roman" w:hAnsi="Times New Roman" w:cs="Times New Roman"/>
          <w:b/>
          <w:sz w:val="28"/>
          <w:szCs w:val="28"/>
        </w:rPr>
      </w:pPr>
      <w:r w:rsidRPr="00CE2357">
        <w:rPr>
          <w:rFonts w:ascii="Times New Roman" w:hAnsi="Times New Roman" w:cs="Times New Roman"/>
          <w:b/>
          <w:sz w:val="28"/>
          <w:szCs w:val="28"/>
        </w:rPr>
        <w:t>Российская Империя в XIX – начале XX века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2357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в первой половине XIX в. 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Россия в начале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2357">
        <w:rPr>
          <w:rFonts w:ascii="Times New Roman" w:hAnsi="Times New Roman" w:cs="Times New Roman"/>
          <w:sz w:val="28"/>
          <w:szCs w:val="28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мир 1807 г. и его последствия. Континентальная блокада. Присоединение к России Финляндии. </w:t>
      </w:r>
      <w:r w:rsidRPr="00CE2357">
        <w:rPr>
          <w:rFonts w:ascii="Times New Roman" w:hAnsi="Times New Roman" w:cs="Times New Roman"/>
          <w:iCs/>
          <w:sz w:val="28"/>
          <w:szCs w:val="28"/>
        </w:rPr>
        <w:t>Бухарестский мир с Турцией.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CE2357">
        <w:rPr>
          <w:rFonts w:ascii="Times New Roman" w:hAnsi="Times New Roman" w:cs="Times New Roman"/>
          <w:iCs/>
          <w:sz w:val="28"/>
          <w:szCs w:val="28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CE2357">
        <w:rPr>
          <w:rFonts w:ascii="Times New Roman" w:hAnsi="Times New Roman" w:cs="Times New Roman"/>
          <w:sz w:val="28"/>
          <w:szCs w:val="28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Правление Николая I. Преобразование и укрепление роли государственного аппарата.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2357">
        <w:rPr>
          <w:rFonts w:ascii="Times New Roman" w:hAnsi="Times New Roman" w:cs="Times New Roman"/>
          <w:sz w:val="28"/>
          <w:szCs w:val="28"/>
        </w:rPr>
        <w:t xml:space="preserve"> Отделение. Кодификация законов. Политика в области просвещения. Польское восстание 1830–1831 гг.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>социальные последствия. Первые железные дороги. Финансовая реформа Е.Ф. 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Канкрина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>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CE23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E2357">
        <w:rPr>
          <w:rFonts w:ascii="Times New Roman" w:hAnsi="Times New Roman" w:cs="Times New Roman"/>
          <w:sz w:val="28"/>
          <w:szCs w:val="28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Кавелин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CE2357">
        <w:rPr>
          <w:rFonts w:ascii="Times New Roman" w:hAnsi="Times New Roman" w:cs="Times New Roman"/>
          <w:iCs/>
          <w:sz w:val="28"/>
          <w:szCs w:val="28"/>
        </w:rPr>
        <w:t>Географические экспедиции, их участники.</w:t>
      </w:r>
      <w:r w:rsidRPr="00CE2357">
        <w:rPr>
          <w:rFonts w:ascii="Times New Roman" w:hAnsi="Times New Roman" w:cs="Times New Roman"/>
          <w:sz w:val="28"/>
          <w:szCs w:val="28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CE2357">
        <w:rPr>
          <w:rFonts w:ascii="Times New Roman" w:hAnsi="Times New Roman" w:cs="Times New Roman"/>
          <w:iCs/>
          <w:sz w:val="28"/>
          <w:szCs w:val="28"/>
        </w:rPr>
        <w:t>Национальные корни отечественной культуры и западные влияния.</w:t>
      </w:r>
      <w:r w:rsidRPr="00CE2357">
        <w:rPr>
          <w:rFonts w:ascii="Times New Roman" w:hAnsi="Times New Roman" w:cs="Times New Roman"/>
          <w:sz w:val="28"/>
          <w:szCs w:val="28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CE2357">
        <w:rPr>
          <w:rFonts w:ascii="Times New Roman" w:hAnsi="Times New Roman" w:cs="Times New Roman"/>
          <w:iCs/>
          <w:sz w:val="28"/>
          <w:szCs w:val="28"/>
        </w:rPr>
        <w:t>Вклад российской культуры первой половины XIX в. в мировую культуру.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2357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во второй половине XIX в. 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CE2357">
        <w:rPr>
          <w:rFonts w:ascii="Times New Roman" w:hAnsi="Times New Roman" w:cs="Times New Roman"/>
          <w:spacing w:val="-4"/>
          <w:sz w:val="28"/>
          <w:szCs w:val="28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CE2357">
        <w:rPr>
          <w:rFonts w:ascii="Times New Roman" w:hAnsi="Times New Roman" w:cs="Times New Roman"/>
          <w:iCs/>
          <w:sz w:val="28"/>
          <w:szCs w:val="28"/>
        </w:rPr>
        <w:t>Начало рабочего движения.</w:t>
      </w:r>
      <w:r w:rsidRPr="00CE2357">
        <w:rPr>
          <w:rFonts w:ascii="Times New Roman" w:hAnsi="Times New Roman" w:cs="Times New Roman"/>
          <w:sz w:val="28"/>
          <w:szCs w:val="28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Внутренняя политика самодержавия в конце 1870-х – 1890-е гг. Кризис самодержавия на рубеже 70–80-х гг. </w:t>
      </w:r>
      <w:r w:rsidRPr="00CE23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2357">
        <w:rPr>
          <w:rFonts w:ascii="Times New Roman" w:hAnsi="Times New Roman" w:cs="Times New Roman"/>
          <w:sz w:val="28"/>
          <w:szCs w:val="28"/>
        </w:rPr>
        <w:t xml:space="preserve"> в. Политический террор. Политика лавирования. Начало царствования Александра </w:t>
      </w:r>
      <w:r w:rsidRPr="00CE2357">
        <w:rPr>
          <w:rFonts w:ascii="Times New Roman" w:hAnsi="Times New Roman" w:cs="Times New Roman"/>
          <w:bCs/>
          <w:sz w:val="28"/>
          <w:szCs w:val="28"/>
        </w:rPr>
        <w:t>III.</w:t>
      </w:r>
      <w:r w:rsidRPr="00CE2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357">
        <w:rPr>
          <w:rFonts w:ascii="Times New Roman" w:hAnsi="Times New Roman" w:cs="Times New Roman"/>
          <w:sz w:val="28"/>
          <w:szCs w:val="28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Бунге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>, С.Ю. Витте). Разработка рабочего законодательства. Национальная политика.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CE2357">
        <w:rPr>
          <w:rFonts w:ascii="Times New Roman" w:hAnsi="Times New Roman" w:cs="Times New Roman"/>
          <w:iCs/>
          <w:sz w:val="28"/>
          <w:szCs w:val="28"/>
        </w:rPr>
        <w:t xml:space="preserve">Россия в международных отношениях конца XIX в. </w:t>
      </w:r>
      <w:r w:rsidRPr="00CE2357">
        <w:rPr>
          <w:rFonts w:ascii="Times New Roman" w:hAnsi="Times New Roman" w:cs="Times New Roman"/>
          <w:sz w:val="28"/>
          <w:szCs w:val="28"/>
        </w:rPr>
        <w:t>Сближение России и Франции в 1890-х гг.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CE2357">
        <w:rPr>
          <w:rFonts w:ascii="Times New Roman" w:hAnsi="Times New Roman" w:cs="Times New Roman"/>
          <w:iCs/>
          <w:sz w:val="28"/>
          <w:szCs w:val="28"/>
        </w:rPr>
        <w:t>Расширение издательского дела.</w:t>
      </w:r>
      <w:r w:rsidRPr="00CE2357">
        <w:rPr>
          <w:rFonts w:ascii="Times New Roman" w:hAnsi="Times New Roman" w:cs="Times New Roman"/>
          <w:sz w:val="28"/>
          <w:szCs w:val="28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(П.И. Чайковский, «Могучая кучка»). </w:t>
      </w:r>
      <w:r w:rsidRPr="00CE2357">
        <w:rPr>
          <w:rFonts w:ascii="Times New Roman" w:hAnsi="Times New Roman" w:cs="Times New Roman"/>
          <w:iCs/>
          <w:sz w:val="28"/>
          <w:szCs w:val="28"/>
        </w:rPr>
        <w:t>Место российской культуры в мировой культуре XIX в.</w:t>
      </w:r>
    </w:p>
    <w:p w:rsidR="002A5EF3" w:rsidRPr="00CE2357" w:rsidRDefault="002A5EF3" w:rsidP="002A5E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2357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в начале XX в. 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Особенности промышленного и аграрного развития России на рубеже XIX–XX вв. </w:t>
      </w:r>
      <w:r w:rsidRPr="00CE2357">
        <w:rPr>
          <w:rFonts w:ascii="Times New Roman" w:hAnsi="Times New Roman" w:cs="Times New Roman"/>
          <w:iCs/>
          <w:sz w:val="28"/>
          <w:szCs w:val="28"/>
        </w:rPr>
        <w:t>Политика модернизации «сверху».</w:t>
      </w:r>
      <w:r w:rsidRPr="00CE2357">
        <w:rPr>
          <w:rFonts w:ascii="Times New Roman" w:hAnsi="Times New Roman" w:cs="Times New Roman"/>
          <w:sz w:val="28"/>
          <w:szCs w:val="28"/>
        </w:rPr>
        <w:t xml:space="preserve">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 в.: социальная структура, положение основных групп населения.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Русско-японская война 1904–1905 гг.: планы сторон, основные сражения. 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Портсмутский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 xml:space="preserve"> мир. Воздействие войны на общественную и политическую жизнь страны.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CE2357">
        <w:rPr>
          <w:rFonts w:ascii="Times New Roman" w:hAnsi="Times New Roman" w:cs="Times New Roman"/>
          <w:iCs/>
          <w:sz w:val="28"/>
          <w:szCs w:val="28"/>
        </w:rPr>
        <w:t>Рабочее движение.</w:t>
      </w:r>
      <w:r w:rsidRPr="00CE2357">
        <w:rPr>
          <w:rFonts w:ascii="Times New Roman" w:hAnsi="Times New Roman" w:cs="Times New Roman"/>
          <w:sz w:val="28"/>
          <w:szCs w:val="28"/>
        </w:rPr>
        <w:t xml:space="preserve"> «Полицейский социализм».</w:t>
      </w:r>
    </w:p>
    <w:p w:rsidR="002A5EF3" w:rsidRPr="00CE2357" w:rsidRDefault="002A5EF3" w:rsidP="002A5EF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CE2357"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 w:rsidRPr="00CE2357">
        <w:rPr>
          <w:rFonts w:ascii="Times New Roman" w:hAnsi="Times New Roman" w:cs="Times New Roman"/>
          <w:sz w:val="28"/>
          <w:szCs w:val="28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2A5EF3" w:rsidRPr="00CE2357" w:rsidRDefault="002A5EF3" w:rsidP="002A5EF3">
      <w:pPr>
        <w:rPr>
          <w:rFonts w:ascii="Times New Roman" w:hAnsi="Times New Roman" w:cs="Times New Roman"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2A5EF3" w:rsidRPr="00CE2357" w:rsidRDefault="002A5EF3" w:rsidP="002A5EF3">
      <w:pPr>
        <w:rPr>
          <w:rFonts w:ascii="Times New Roman" w:hAnsi="Times New Roman" w:cs="Times New Roman"/>
          <w:iCs/>
          <w:sz w:val="28"/>
          <w:szCs w:val="28"/>
        </w:rPr>
      </w:pPr>
      <w:r w:rsidRPr="00CE2357">
        <w:rPr>
          <w:rFonts w:ascii="Times New Roman" w:hAnsi="Times New Roman" w:cs="Times New Roman"/>
          <w:sz w:val="28"/>
          <w:szCs w:val="28"/>
        </w:rPr>
        <w:t xml:space="preserve">Культура России в начале XX в. Открытия российских ученых в науке и технике. </w:t>
      </w:r>
      <w:r w:rsidRPr="00CE2357">
        <w:rPr>
          <w:rFonts w:ascii="Times New Roman" w:hAnsi="Times New Roman" w:cs="Times New Roman"/>
          <w:iCs/>
          <w:sz w:val="28"/>
          <w:szCs w:val="28"/>
        </w:rPr>
        <w:t>Русская философия: поиски общественного идеала.</w:t>
      </w:r>
      <w:r w:rsidRPr="00CE2357">
        <w:rPr>
          <w:rFonts w:ascii="Times New Roman" w:hAnsi="Times New Roman" w:cs="Times New Roman"/>
          <w:sz w:val="28"/>
          <w:szCs w:val="28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</w:t>
      </w:r>
      <w:r w:rsidRPr="00CE2357">
        <w:rPr>
          <w:rFonts w:ascii="Times New Roman" w:hAnsi="Times New Roman" w:cs="Times New Roman"/>
          <w:sz w:val="28"/>
          <w:szCs w:val="28"/>
        </w:rPr>
        <w:lastRenderedPageBreak/>
        <w:t xml:space="preserve">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CE2357">
        <w:rPr>
          <w:rFonts w:ascii="Times New Roman" w:hAnsi="Times New Roman" w:cs="Times New Roman"/>
          <w:iCs/>
          <w:sz w:val="28"/>
          <w:szCs w:val="28"/>
        </w:rPr>
        <w:t>Российская культура начала XX в. — составная часть мировой культуры.</w:t>
      </w:r>
    </w:p>
    <w:p w:rsidR="002A5EF3" w:rsidRPr="00CE2357" w:rsidRDefault="002A5EF3" w:rsidP="002A5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811" w:rsidRDefault="00AB2811">
      <w:bookmarkStart w:id="20" w:name="_GoBack"/>
      <w:bookmarkEnd w:id="20"/>
    </w:p>
    <w:sectPr w:rsidR="00AB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F3"/>
    <w:rsid w:val="002A5EF3"/>
    <w:rsid w:val="00A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CAA3-4A13-4B6E-B293-BB11314B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5EF3"/>
    <w:pPr>
      <w:spacing w:after="200" w:line="276" w:lineRule="auto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A5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qFormat/>
    <w:rsid w:val="002A5EF3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2A5EF3"/>
    <w:rPr>
      <w:rFonts w:asciiTheme="majorHAnsi" w:eastAsiaTheme="majorEastAsia" w:hAnsiTheme="majorHAnsi" w:cstheme="majorBidi"/>
      <w:b/>
      <w:bCs/>
      <w:color w:val="5B9BD5" w:themeColor="accent1"/>
      <w:sz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A5EF3"/>
    <w:rPr>
      <w:rFonts w:eastAsia="Times New Roman" w:cs="Times New Roman"/>
      <w:b/>
      <w:iCs/>
      <w:color w:val="auto"/>
    </w:rPr>
  </w:style>
  <w:style w:type="paragraph" w:customStyle="1" w:styleId="ConsPlusNormal">
    <w:name w:val="ConsPlusNormal"/>
    <w:rsid w:val="002A5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2A5EF3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2A5EF3"/>
    <w:rPr>
      <w:rFonts w:eastAsia="Calibri" w:cs="Times New Roman"/>
      <w:color w:val="auto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15495</Words>
  <Characters>88327</Characters>
  <Application>Microsoft Office Word</Application>
  <DocSecurity>0</DocSecurity>
  <Lines>736</Lines>
  <Paragraphs>207</Paragraphs>
  <ScaleCrop>false</ScaleCrop>
  <Company/>
  <LinksUpToDate>false</LinksUpToDate>
  <CharactersWithSpaces>103615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2022-08-04T15:56:00Z</dcterms:created>
  <dcterms:modified xsi:type="dcterms:W3CDTF">2022-08-04T16:01:00Z</dcterms:modified>
</cp:coreProperties>
</file>