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09" w:rsidRPr="006F6009" w:rsidRDefault="006F6009" w:rsidP="006F6009">
      <w:pPr>
        <w:ind w:left="5103"/>
        <w:rPr>
          <w:rFonts w:ascii="Times New Roman" w:hAnsi="Times New Roman" w:cs="Times New Roman"/>
          <w:bCs/>
          <w:sz w:val="28"/>
        </w:rPr>
      </w:pPr>
      <w:r w:rsidRPr="006F6009">
        <w:rPr>
          <w:rFonts w:ascii="Times New Roman" w:hAnsi="Times New Roman" w:cs="Times New Roman"/>
          <w:bCs/>
          <w:sz w:val="28"/>
        </w:rPr>
        <w:t>Приложение № 2</w:t>
      </w:r>
    </w:p>
    <w:p w:rsidR="006F6009" w:rsidRPr="006F6009" w:rsidRDefault="006F6009" w:rsidP="006F6009">
      <w:pPr>
        <w:ind w:left="5103"/>
        <w:rPr>
          <w:rFonts w:ascii="Times New Roman" w:hAnsi="Times New Roman" w:cs="Times New Roman"/>
          <w:bCs/>
          <w:sz w:val="28"/>
        </w:rPr>
      </w:pPr>
      <w:r w:rsidRPr="006F6009">
        <w:rPr>
          <w:rFonts w:ascii="Times New Roman" w:hAnsi="Times New Roman" w:cs="Times New Roman"/>
          <w:bCs/>
          <w:sz w:val="28"/>
        </w:rPr>
        <w:t>к приказу МБОУ СОШ №41 им. М.Ю. Лермонтова</w:t>
      </w:r>
    </w:p>
    <w:p w:rsidR="006F6009" w:rsidRPr="006F6009" w:rsidRDefault="006F6009" w:rsidP="006F6009">
      <w:pPr>
        <w:ind w:left="510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31.12.2015 г. № 268-о</w:t>
      </w:r>
    </w:p>
    <w:p w:rsidR="006F6009" w:rsidRPr="006F6009" w:rsidRDefault="006F6009" w:rsidP="006F6009">
      <w:pPr>
        <w:jc w:val="center"/>
        <w:rPr>
          <w:rFonts w:ascii="Times New Roman" w:hAnsi="Times New Roman" w:cs="Times New Roman"/>
          <w:sz w:val="28"/>
        </w:rPr>
      </w:pPr>
    </w:p>
    <w:p w:rsidR="006F6009" w:rsidRPr="006F6009" w:rsidRDefault="006F6009" w:rsidP="006F6009">
      <w:pPr>
        <w:jc w:val="center"/>
        <w:rPr>
          <w:rFonts w:ascii="Times New Roman" w:hAnsi="Times New Roman" w:cs="Times New Roman"/>
          <w:sz w:val="28"/>
        </w:rPr>
      </w:pPr>
    </w:p>
    <w:p w:rsidR="006F6009" w:rsidRPr="006F6009" w:rsidRDefault="006F6009" w:rsidP="006F6009">
      <w:pPr>
        <w:jc w:val="center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Правила</w:t>
      </w:r>
    </w:p>
    <w:p w:rsidR="006F6009" w:rsidRPr="006F6009" w:rsidRDefault="006F6009" w:rsidP="006F6009">
      <w:pPr>
        <w:jc w:val="center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рассмотрения запросов субъектов персональных данных или их представителей</w:t>
      </w:r>
    </w:p>
    <w:p w:rsidR="006F6009" w:rsidRPr="006F6009" w:rsidRDefault="006F6009" w:rsidP="006F6009">
      <w:pPr>
        <w:jc w:val="center"/>
        <w:rPr>
          <w:rFonts w:ascii="Times New Roman" w:hAnsi="Times New Roman" w:cs="Times New Roman"/>
          <w:sz w:val="28"/>
        </w:rPr>
      </w:pP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F6009">
        <w:rPr>
          <w:rFonts w:ascii="Times New Roman" w:hAnsi="Times New Roman" w:cs="Times New Roman"/>
          <w:sz w:val="28"/>
        </w:rPr>
        <w:t>1. Настоящие Правила определяют порядок учета (регистрации), рассмотрения запросов субъектов персональных данных или их представителей в МБОУ СОШ № 41 (далее – Организация или Оператор).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2. Настоящие Правила разработаны в соответствии с Федеральным законом от 27.07.2006 № 152-ФЗ «О персональных данных» (далее Федеральный закон № 152-ФЗ), 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pacing w:val="-4"/>
          <w:sz w:val="28"/>
        </w:rPr>
      </w:pPr>
      <w:r w:rsidRPr="006F6009">
        <w:rPr>
          <w:rFonts w:ascii="Times New Roman" w:hAnsi="Times New Roman" w:cs="Times New Roman"/>
          <w:spacing w:val="-4"/>
          <w:sz w:val="28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4. Субъект персональных данных имеет право на получение информации в Организации, касающейся обработки его персональных данных (</w:t>
      </w:r>
      <w:hyperlink w:anchor="sub_1404" w:history="1">
        <w:r w:rsidRPr="006F6009">
          <w:rPr>
            <w:rFonts w:ascii="Times New Roman" w:hAnsi="Times New Roman" w:cs="Times New Roman"/>
            <w:sz w:val="28"/>
          </w:rPr>
          <w:t>часть 7</w:t>
        </w:r>
      </w:hyperlink>
      <w:r w:rsidRPr="006F6009">
        <w:rPr>
          <w:rFonts w:ascii="Times New Roman" w:hAnsi="Times New Roman" w:cs="Times New Roman"/>
          <w:sz w:val="28"/>
        </w:rPr>
        <w:t xml:space="preserve"> статьи 14 Федерального закона №152-ФЗ), в том числе содержащей: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1) подтверждение факта обработки персональных данных Оператором;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2) правовые основания и цели обработки персональных данных;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3) цели и применяемые Оператором способы обработки персональных данных;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lastRenderedPageBreak/>
        <w:t>4)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6) сроки обработки персональных данных, в том числе сроки их хранения;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7) порядок осуществления субъектом персональных данных прав, предусмотренных Федеральным законом № 152-ФЗ;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8) информацию </w:t>
      </w:r>
      <w:proofErr w:type="gramStart"/>
      <w:r w:rsidRPr="006F6009">
        <w:rPr>
          <w:rFonts w:ascii="Times New Roman" w:hAnsi="Times New Roman" w:cs="Times New Roman"/>
          <w:sz w:val="28"/>
        </w:rPr>
        <w:t>об</w:t>
      </w:r>
      <w:proofErr w:type="gramEnd"/>
      <w:r w:rsidRPr="006F600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6009">
        <w:rPr>
          <w:rFonts w:ascii="Times New Roman" w:hAnsi="Times New Roman" w:cs="Times New Roman"/>
          <w:sz w:val="28"/>
        </w:rPr>
        <w:t>осуществленной</w:t>
      </w:r>
      <w:proofErr w:type="gramEnd"/>
      <w:r w:rsidRPr="006F6009">
        <w:rPr>
          <w:rFonts w:ascii="Times New Roman" w:hAnsi="Times New Roman" w:cs="Times New Roman"/>
          <w:sz w:val="28"/>
        </w:rPr>
        <w:t xml:space="preserve"> или о предполагаемой трансграничной передаче данных;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10) иные сведения, предусмотренные Федеральным законом № 152-ФЗ или другими федеральными законами.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5. Сведения, указанные в п. 4,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6F6009">
        <w:rPr>
          <w:rFonts w:ascii="Times New Roman" w:hAnsi="Times New Roman" w:cs="Times New Roman"/>
          <w:sz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 w:rsidRPr="006F6009">
        <w:rPr>
          <w:rFonts w:ascii="Times New Roman" w:hAnsi="Times New Roman" w:cs="Times New Roman"/>
          <w:sz w:val="28"/>
        </w:rPr>
        <w:t xml:space="preserve"> Запрос может быть направлен в форме электронного документа и подписан электронной подписью в соответствии с </w:t>
      </w:r>
      <w:hyperlink r:id="rId4" w:history="1">
        <w:r w:rsidRPr="006F6009">
          <w:rPr>
            <w:rFonts w:ascii="Times New Roman" w:hAnsi="Times New Roman" w:cs="Times New Roman"/>
            <w:sz w:val="28"/>
          </w:rPr>
          <w:t>законодательством</w:t>
        </w:r>
      </w:hyperlink>
      <w:r w:rsidRPr="006F6009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6. Сведения, указанные в п. 4, должны быть предоставлены субъекту персональных данных Оператором в доступной форме, и в них не должны </w:t>
      </w:r>
      <w:r w:rsidRPr="006F6009">
        <w:rPr>
          <w:rFonts w:ascii="Times New Roman" w:hAnsi="Times New Roman" w:cs="Times New Roman"/>
          <w:sz w:val="28"/>
        </w:rPr>
        <w:lastRenderedPageBreak/>
        <w:t>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7. Все поступившие запросы регистрируются в день их поступления. На запросе указывается входящий номер и дата регистрации.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8. Рассмотрение запросов и подготовка ответов осуществляется по поручению председателя Организации или его заместителей. 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9. Организация приема и обработки запросов субъектов персональных данных или их представителей и (или) осуществление </w:t>
      </w:r>
      <w:proofErr w:type="gramStart"/>
      <w:r w:rsidRPr="006F6009">
        <w:rPr>
          <w:rFonts w:ascii="Times New Roman" w:hAnsi="Times New Roman" w:cs="Times New Roman"/>
          <w:sz w:val="28"/>
        </w:rPr>
        <w:t>контроля за</w:t>
      </w:r>
      <w:proofErr w:type="gramEnd"/>
      <w:r w:rsidRPr="006F6009">
        <w:rPr>
          <w:rFonts w:ascii="Times New Roman" w:hAnsi="Times New Roman" w:cs="Times New Roman"/>
          <w:sz w:val="28"/>
        </w:rPr>
        <w:t xml:space="preserve"> приемом и обработкой таких обращений и запросов возлагается на лицо, ответственное за организацию обработки персональных данных в Организации (п. 3, часть 4, статья 22.1 Федерального закона №152-ФЗ).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6009">
        <w:rPr>
          <w:rFonts w:ascii="Times New Roman" w:hAnsi="Times New Roman" w:cs="Times New Roman"/>
          <w:sz w:val="28"/>
        </w:rPr>
        <w:t>10. Рассмотрение запросов и подготовку ответов могут осуществлять работники Организации, обрабатывающие персональные данные, в соответствии с их должностными инструкциями.</w:t>
      </w:r>
    </w:p>
    <w:p w:rsidR="006F6009" w:rsidRPr="006F6009" w:rsidRDefault="006F6009" w:rsidP="006F6009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F6009">
        <w:rPr>
          <w:rFonts w:ascii="Times New Roman" w:hAnsi="Times New Roman" w:cs="Times New Roman"/>
          <w:sz w:val="28"/>
        </w:rPr>
        <w:t xml:space="preserve">11. Ответы на запросы печатаются на официальном бланке Организации, согласовываются с ответственным за организацию обработки персональных данных, подписываются председателем или его заместителями и регистрируются. </w:t>
      </w:r>
    </w:p>
    <w:p w:rsidR="006F6009" w:rsidRPr="003265EE" w:rsidRDefault="006F6009" w:rsidP="006F6009">
      <w:pPr>
        <w:ind w:firstLine="709"/>
        <w:jc w:val="both"/>
        <w:rPr>
          <w:b/>
          <w:bCs/>
        </w:rPr>
      </w:pPr>
    </w:p>
    <w:p w:rsidR="006F6009" w:rsidRDefault="006F6009" w:rsidP="006F6009">
      <w:pPr>
        <w:rPr>
          <w:b/>
        </w:rPr>
      </w:pPr>
    </w:p>
    <w:p w:rsidR="006F6009" w:rsidRDefault="006F6009" w:rsidP="006F6009">
      <w:pPr>
        <w:rPr>
          <w:b/>
        </w:rPr>
      </w:pPr>
    </w:p>
    <w:p w:rsidR="006F6009" w:rsidRPr="00E73BCB" w:rsidRDefault="006F6009" w:rsidP="006F6009"/>
    <w:p w:rsidR="00000000" w:rsidRDefault="006F60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09"/>
    <w:rsid w:val="006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74C1876260579AF569B58C51BD282FAD5D2E174424937918C71DE1q9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</dc:creator>
  <cp:keywords/>
  <dc:description/>
  <cp:lastModifiedBy>Инфор</cp:lastModifiedBy>
  <cp:revision>2</cp:revision>
  <dcterms:created xsi:type="dcterms:W3CDTF">2016-05-06T08:22:00Z</dcterms:created>
  <dcterms:modified xsi:type="dcterms:W3CDTF">2016-05-06T08:23:00Z</dcterms:modified>
</cp:coreProperties>
</file>