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6B23">
      <w:pPr>
        <w:pStyle w:val="printredaction-line"/>
        <w:divId w:val="532420666"/>
        <w:rPr>
          <w:rFonts w:ascii="Georgia" w:hAnsi="Georgia"/>
        </w:rPr>
      </w:pPr>
      <w:bookmarkStart w:id="0" w:name="_GoBack"/>
      <w:bookmarkEnd w:id="0"/>
      <w:r>
        <w:rPr>
          <w:rStyle w:val="expired"/>
          <w:rFonts w:ascii="Georgia" w:hAnsi="Georgia"/>
        </w:rPr>
        <w:t>Редакция утратила силу 1 янв 2017</w:t>
      </w:r>
    </w:p>
    <w:p w:rsidR="00000000" w:rsidRDefault="004A6B23">
      <w:pPr>
        <w:divId w:val="6444586"/>
        <w:rPr>
          <w:rFonts w:ascii="Georgia" w:eastAsia="Times New Roman" w:hAnsi="Georgia"/>
        </w:rPr>
      </w:pPr>
      <w:r>
        <w:rPr>
          <w:rFonts w:ascii="Georgia" w:eastAsia="Times New Roman" w:hAnsi="Georgia"/>
        </w:rPr>
        <w:t>Федеральный закон от 13.03.2006 № 38-ФЗ</w:t>
      </w:r>
    </w:p>
    <w:p w:rsidR="00000000" w:rsidRDefault="004A6B23">
      <w:pPr>
        <w:pStyle w:val="2"/>
        <w:divId w:val="532420666"/>
        <w:rPr>
          <w:rFonts w:ascii="Georgia" w:eastAsia="Times New Roman" w:hAnsi="Georgia"/>
        </w:rPr>
      </w:pPr>
      <w:r>
        <w:rPr>
          <w:rFonts w:ascii="Georgia" w:eastAsia="Times New Roman" w:hAnsi="Georgia"/>
        </w:rPr>
        <w:t>О рекламе</w:t>
      </w:r>
    </w:p>
    <w:p w:rsidR="00000000" w:rsidRDefault="004A6B23">
      <w:pPr>
        <w:spacing w:after="240"/>
        <w:divId w:val="520826347"/>
        <w:rPr>
          <w:rFonts w:ascii="Helvetica" w:eastAsia="Times New Roman" w:hAnsi="Helvetica" w:cs="Helvetica"/>
          <w:sz w:val="20"/>
          <w:szCs w:val="20"/>
        </w:rPr>
      </w:pPr>
    </w:p>
    <w:p w:rsidR="00000000" w:rsidRDefault="004A6B23">
      <w:pPr>
        <w:spacing w:after="240"/>
        <w:divId w:val="385835422"/>
        <w:rPr>
          <w:rFonts w:ascii="Georgia" w:eastAsia="Times New Roman" w:hAnsi="Georgia"/>
        </w:rPr>
      </w:pPr>
    </w:p>
    <w:p w:rsidR="00000000" w:rsidRDefault="004A6B23">
      <w:pPr>
        <w:spacing w:after="240"/>
        <w:divId w:val="601031757"/>
        <w:rPr>
          <w:rFonts w:ascii="Helvetica" w:eastAsia="Times New Roman" w:hAnsi="Helvetica" w:cs="Helvetica"/>
          <w:sz w:val="20"/>
          <w:szCs w:val="20"/>
        </w:rPr>
      </w:pPr>
    </w:p>
    <w:p w:rsidR="00000000" w:rsidRDefault="004A6B23">
      <w:pPr>
        <w:divId w:val="366415496"/>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4A6B23">
      <w:pPr>
        <w:divId w:val="301544424"/>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Цели настоящего Федерального закон</w:t>
      </w:r>
      <w:r>
        <w:rPr>
          <w:rStyle w:val="docarticle-name"/>
          <w:rFonts w:ascii="Helvetica" w:eastAsia="Times New Roman" w:hAnsi="Helvetica" w:cs="Helvetica"/>
          <w:b/>
          <w:bCs/>
        </w:rPr>
        <w:t>а</w:t>
      </w:r>
      <w:r>
        <w:rPr>
          <w:rStyle w:val="btn"/>
          <w:rFonts w:ascii="Helvetica" w:eastAsia="Times New Roman" w:hAnsi="Helvetica" w:cs="Helvetica"/>
          <w:b/>
          <w:bCs/>
          <w:vanish/>
        </w:rPr>
        <w:t>1</w:t>
      </w:r>
    </w:p>
    <w:p w:rsidR="00000000" w:rsidRDefault="004A6B23">
      <w:pPr>
        <w:spacing w:after="223"/>
        <w:jc w:val="both"/>
        <w:divId w:val="385835422"/>
        <w:rPr>
          <w:rFonts w:ascii="Georgia" w:hAnsi="Georgia"/>
        </w:rPr>
      </w:pPr>
      <w:r>
        <w:rPr>
          <w:rFonts w:ascii="Georgia" w:hAnsi="Georgia"/>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w:t>
      </w:r>
      <w:r>
        <w:rPr>
          <w:rFonts w:ascii="Georgia" w:hAnsi="Georgia"/>
        </w:rPr>
        <w:t>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r>
        <w:rPr>
          <w:rFonts w:ascii="Georgia" w:hAnsi="Georgia"/>
        </w:rPr>
        <w:t>.</w:t>
      </w:r>
    </w:p>
    <w:p w:rsidR="00000000" w:rsidRDefault="004A6B23">
      <w:pPr>
        <w:divId w:val="1735198978"/>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2. </w:t>
      </w:r>
      <w:r>
        <w:rPr>
          <w:rStyle w:val="docarticle-name"/>
          <w:rFonts w:ascii="Helvetica" w:eastAsia="Times New Roman" w:hAnsi="Helvetica" w:cs="Helvetica"/>
          <w:b/>
          <w:bCs/>
        </w:rPr>
        <w:t>Сфера применения настоящего Федерального закон</w:t>
      </w:r>
      <w:r>
        <w:rPr>
          <w:rStyle w:val="docarticle-name"/>
          <w:rFonts w:ascii="Helvetica" w:eastAsia="Times New Roman" w:hAnsi="Helvetica" w:cs="Helvetica"/>
          <w:b/>
          <w:bCs/>
        </w:rPr>
        <w:t>а</w:t>
      </w:r>
    </w:p>
    <w:p w:rsidR="00000000" w:rsidRDefault="004A6B23">
      <w:pPr>
        <w:spacing w:after="223"/>
        <w:jc w:val="both"/>
        <w:divId w:val="385835422"/>
        <w:rPr>
          <w:rFonts w:ascii="Georgia" w:hAnsi="Georgia"/>
        </w:rPr>
      </w:pPr>
      <w:r>
        <w:rPr>
          <w:rFonts w:ascii="Georgia" w:hAnsi="Georgia"/>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r>
        <w:rPr>
          <w:rFonts w:ascii="Georgia" w:hAnsi="Georgia"/>
        </w:rPr>
        <w:t>.</w:t>
      </w:r>
    </w:p>
    <w:p w:rsidR="00000000" w:rsidRDefault="004A6B23">
      <w:pPr>
        <w:spacing w:after="223"/>
        <w:jc w:val="both"/>
        <w:divId w:val="385835422"/>
        <w:rPr>
          <w:rFonts w:ascii="Georgia" w:hAnsi="Georgia"/>
        </w:rPr>
      </w:pPr>
      <w:r>
        <w:rPr>
          <w:rFonts w:ascii="Georgia" w:hAnsi="Georgia"/>
        </w:rPr>
        <w:t>2. Настоящий Ф</w:t>
      </w:r>
      <w:r>
        <w:rPr>
          <w:rFonts w:ascii="Georgia" w:hAnsi="Georgia"/>
        </w:rPr>
        <w:t>едеральный закон не распространяется на: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1) политическую рекламу, в том числе предвыборную агитацию и агитацию по вопросам референдума;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информацию, раскрытие или распространение либо доведение до потребителя которой является обязательным в соответстви</w:t>
      </w:r>
      <w:r>
        <w:rPr>
          <w:rFonts w:ascii="Georgia" w:hAnsi="Georgia"/>
        </w:rPr>
        <w:t>и с федеральным законом;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w:t>
      </w:r>
      <w:r>
        <w:rPr>
          <w:rFonts w:ascii="Georgia" w:hAnsi="Georgia"/>
        </w:rPr>
        <w:t>рекламой</w:t>
      </w:r>
      <w:r>
        <w:rPr>
          <w:rFonts w:ascii="Georgia" w:hAnsi="Georgia"/>
        </w:rPr>
        <w:t>;</w:t>
      </w:r>
    </w:p>
    <w:p w:rsidR="00000000" w:rsidRDefault="004A6B23">
      <w:pPr>
        <w:spacing w:after="223"/>
        <w:jc w:val="both"/>
        <w:divId w:val="385835422"/>
        <w:rPr>
          <w:rFonts w:ascii="Georgia" w:hAnsi="Georgia"/>
        </w:rPr>
      </w:pPr>
      <w:r>
        <w:rPr>
          <w:rFonts w:ascii="Georgia" w:hAnsi="Georgia"/>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w:t>
      </w:r>
      <w:r>
        <w:rPr>
          <w:rFonts w:ascii="Georgia" w:hAnsi="Georgia"/>
        </w:rPr>
        <w:t xml:space="preserve"> сведений рекламного характера и не являются социальной рекламой</w:t>
      </w:r>
      <w:r>
        <w:rPr>
          <w:rFonts w:ascii="Georgia" w:hAnsi="Georgia"/>
        </w:rPr>
        <w:t>;</w:t>
      </w:r>
    </w:p>
    <w:p w:rsidR="00000000" w:rsidRDefault="004A6B23">
      <w:pPr>
        <w:spacing w:after="223"/>
        <w:jc w:val="both"/>
        <w:divId w:val="385835422"/>
        <w:rPr>
          <w:rFonts w:ascii="Georgia" w:hAnsi="Georgia"/>
        </w:rPr>
      </w:pPr>
      <w:r>
        <w:rPr>
          <w:rFonts w:ascii="Georgia" w:hAnsi="Georgia"/>
        </w:rPr>
        <w:t>5) вывески и указатели, не содержащие сведений рекламного характера</w:t>
      </w:r>
      <w:r>
        <w:rPr>
          <w:rFonts w:ascii="Georgia" w:hAnsi="Georgia"/>
        </w:rPr>
        <w:t>;</w:t>
      </w:r>
    </w:p>
    <w:p w:rsidR="00000000" w:rsidRDefault="004A6B23">
      <w:pPr>
        <w:spacing w:after="223"/>
        <w:jc w:val="both"/>
        <w:divId w:val="385835422"/>
        <w:rPr>
          <w:rFonts w:ascii="Georgia" w:hAnsi="Georgia"/>
        </w:rPr>
      </w:pPr>
      <w:r>
        <w:rPr>
          <w:rFonts w:ascii="Georgia" w:hAnsi="Georgia"/>
        </w:rPr>
        <w:t>6) объявления физических лиц или юридических лиц, не связанные с осуществлением предпринимательской деятельности</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7) инфо</w:t>
      </w:r>
      <w:r>
        <w:rPr>
          <w:rFonts w:ascii="Georgia" w:hAnsi="Georgia"/>
        </w:rPr>
        <w:t>рмацию о товаре, его изготовителе, об импортере или экспортере, размещенную на товаре или его упаковке;</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8) любые элементы оформления товара, помещенные на товаре или его упаковке и не относящиеся к другому товару</w:t>
      </w:r>
      <w:r>
        <w:rPr>
          <w:rFonts w:ascii="Georgia" w:hAnsi="Georgia"/>
        </w:rPr>
        <w:t>;</w:t>
      </w:r>
    </w:p>
    <w:p w:rsidR="00000000" w:rsidRDefault="004A6B23">
      <w:pPr>
        <w:spacing w:after="223"/>
        <w:jc w:val="both"/>
        <w:divId w:val="385835422"/>
        <w:rPr>
          <w:rFonts w:ascii="Georgia" w:hAnsi="Georgia"/>
        </w:rPr>
      </w:pPr>
      <w:r>
        <w:rPr>
          <w:rFonts w:ascii="Georgia" w:hAnsi="Georgia"/>
        </w:rPr>
        <w:t>9) упоминания о товаре, средствах его инд</w:t>
      </w:r>
      <w:r>
        <w:rPr>
          <w:rFonts w:ascii="Georgia" w:hAnsi="Georgia"/>
        </w:rPr>
        <w:t>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r>
        <w:rPr>
          <w:rFonts w:ascii="Georgia" w:hAnsi="Georgia"/>
        </w:rPr>
        <w:t>.</w:t>
      </w:r>
    </w:p>
    <w:p w:rsidR="00000000" w:rsidRDefault="004A6B23">
      <w:pPr>
        <w:spacing w:after="223"/>
        <w:jc w:val="both"/>
        <w:divId w:val="385835422"/>
        <w:rPr>
          <w:rFonts w:ascii="Georgia" w:hAnsi="Georgia"/>
        </w:rPr>
      </w:pPr>
      <w:r>
        <w:rPr>
          <w:rFonts w:ascii="Georgia" w:hAnsi="Georgia"/>
        </w:rPr>
        <w:t>3. Положения настоящего Федерального закона, относящиеся к изго</w:t>
      </w:r>
      <w:r>
        <w:rPr>
          <w:rFonts w:ascii="Georgia" w:hAnsi="Georgia"/>
        </w:rPr>
        <w:t>товителю товара, распространяются также на лиц, выполняющих работы или оказывающих услуги</w:t>
      </w:r>
      <w:r>
        <w:rPr>
          <w:rFonts w:ascii="Georgia" w:hAnsi="Georgia"/>
        </w:rPr>
        <w:t>.</w:t>
      </w:r>
    </w:p>
    <w:p w:rsidR="00000000" w:rsidRDefault="004A6B23">
      <w:pPr>
        <w:spacing w:after="223"/>
        <w:jc w:val="both"/>
        <w:divId w:val="385835422"/>
        <w:rPr>
          <w:rFonts w:ascii="Georgia" w:hAnsi="Georgia"/>
        </w:rPr>
      </w:pPr>
      <w:r>
        <w:rPr>
          <w:rFonts w:ascii="Georgia" w:hAnsi="Georgia"/>
        </w:rP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w:t>
      </w:r>
      <w:r>
        <w:rPr>
          <w:rFonts w:ascii="Georgia" w:hAnsi="Georgia"/>
        </w:rPr>
        <w:t>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w:t>
      </w:r>
      <w:r>
        <w:rPr>
          <w:rFonts w:ascii="Georgia" w:hAnsi="Georgia"/>
        </w:rPr>
        <w:t>ным законом установлены специальные требования и ограничения</w:t>
      </w:r>
      <w:r>
        <w:rPr>
          <w:rFonts w:ascii="Georgia" w:hAnsi="Georgia"/>
        </w:rPr>
        <w:t>.</w:t>
      </w:r>
    </w:p>
    <w:p w:rsidR="00000000" w:rsidRDefault="004A6B23">
      <w:pPr>
        <w:divId w:val="537856742"/>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r>
        <w:rPr>
          <w:rStyle w:val="btn"/>
          <w:rFonts w:ascii="Helvetica" w:eastAsia="Times New Roman" w:hAnsi="Helvetica" w:cs="Helvetica"/>
          <w:b/>
          <w:bCs/>
          <w:vanish/>
        </w:rPr>
        <w:t>2</w:t>
      </w:r>
    </w:p>
    <w:p w:rsidR="00000000" w:rsidRDefault="004A6B23">
      <w:pPr>
        <w:spacing w:after="223"/>
        <w:jc w:val="both"/>
        <w:divId w:val="385835422"/>
        <w:rPr>
          <w:rFonts w:ascii="Georgia" w:hAnsi="Georgia"/>
        </w:rPr>
      </w:pPr>
      <w:r>
        <w:rPr>
          <w:rFonts w:ascii="Georgia" w:hAnsi="Georgia"/>
        </w:rPr>
        <w:t>В целях настоящего Федерального закона используются следующие основные понятия</w:t>
      </w:r>
      <w:r>
        <w:rPr>
          <w:rFonts w:ascii="Georgia" w:hAnsi="Georgia"/>
        </w:rPr>
        <w:t>:</w:t>
      </w:r>
    </w:p>
    <w:p w:rsidR="00000000" w:rsidRDefault="004A6B23">
      <w:pPr>
        <w:spacing w:after="223"/>
        <w:jc w:val="both"/>
        <w:divId w:val="385835422"/>
        <w:rPr>
          <w:rFonts w:ascii="Georgia" w:hAnsi="Georgia"/>
        </w:rPr>
      </w:pPr>
      <w:r>
        <w:rPr>
          <w:rFonts w:ascii="Georgia" w:hAnsi="Georgia"/>
        </w:rPr>
        <w:t>1) реклама - информация, распространенная</w:t>
      </w:r>
      <w:r>
        <w:rPr>
          <w:rFonts w:ascii="Georgia" w:hAnsi="Georgia"/>
        </w:rPr>
        <w:t xml:space="preserve">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Pr>
          <w:rFonts w:ascii="Georgia" w:hAnsi="Georgia"/>
        </w:rPr>
        <w:t>;</w:t>
      </w:r>
    </w:p>
    <w:p w:rsidR="00000000" w:rsidRDefault="004A6B23">
      <w:pPr>
        <w:spacing w:after="223"/>
        <w:jc w:val="both"/>
        <w:divId w:val="385835422"/>
        <w:rPr>
          <w:rFonts w:ascii="Georgia" w:hAnsi="Georgia"/>
        </w:rPr>
      </w:pPr>
      <w:r>
        <w:rPr>
          <w:rFonts w:ascii="Georgia" w:hAnsi="Georgia"/>
        </w:rPr>
        <w:t>2) объект рекл</w:t>
      </w:r>
      <w:r>
        <w:rPr>
          <w:rFonts w:ascii="Georgia" w:hAnsi="Georgia"/>
        </w:rPr>
        <w:t>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w:t>
      </w:r>
      <w:r>
        <w:rPr>
          <w:rFonts w:ascii="Georgia" w:hAnsi="Georgia"/>
        </w:rPr>
        <w:t>ке игры, пари), на привлечение внимания к которым направлена реклама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3) товар - продукт деятельности (в том числе работа, услуга), предназначенный для продажи, обмена или иного введения в оборот</w:t>
      </w:r>
      <w:r>
        <w:rPr>
          <w:rFonts w:ascii="Georgia" w:hAnsi="Georgia"/>
        </w:rPr>
        <w:t>;</w:t>
      </w:r>
    </w:p>
    <w:p w:rsidR="00000000" w:rsidRDefault="004A6B23">
      <w:pPr>
        <w:spacing w:after="223"/>
        <w:jc w:val="both"/>
        <w:divId w:val="385835422"/>
        <w:rPr>
          <w:rFonts w:ascii="Georgia" w:hAnsi="Georgia"/>
        </w:rPr>
      </w:pPr>
      <w:r>
        <w:rPr>
          <w:rFonts w:ascii="Georgia" w:hAnsi="Georgia"/>
        </w:rPr>
        <w:t>4) ненадлежащая реклама - реклама, не соответствующая требованиям законодательства Российской Федерации</w:t>
      </w:r>
      <w:r>
        <w:rPr>
          <w:rFonts w:ascii="Georgia" w:hAnsi="Georgia"/>
        </w:rPr>
        <w:t>;</w:t>
      </w:r>
    </w:p>
    <w:p w:rsidR="00000000" w:rsidRDefault="004A6B23">
      <w:pPr>
        <w:spacing w:after="223"/>
        <w:jc w:val="both"/>
        <w:divId w:val="385835422"/>
        <w:rPr>
          <w:rFonts w:ascii="Georgia" w:hAnsi="Georgia"/>
        </w:rPr>
      </w:pPr>
      <w:r>
        <w:rPr>
          <w:rFonts w:ascii="Georgia" w:hAnsi="Georgia"/>
        </w:rPr>
        <w:t>5) рекламодатель - изготовитель или продавец товара либо иное определившее объект рекламирования и (или) содержание рекламы лицо</w:t>
      </w:r>
      <w:r>
        <w:rPr>
          <w:rFonts w:ascii="Georgia" w:hAnsi="Georgia"/>
        </w:rPr>
        <w:t>;</w:t>
      </w:r>
    </w:p>
    <w:p w:rsidR="00000000" w:rsidRDefault="004A6B23">
      <w:pPr>
        <w:spacing w:after="223"/>
        <w:jc w:val="both"/>
        <w:divId w:val="385835422"/>
        <w:rPr>
          <w:rFonts w:ascii="Georgia" w:hAnsi="Georgia"/>
        </w:rPr>
      </w:pPr>
      <w:r>
        <w:rPr>
          <w:rFonts w:ascii="Georgia" w:hAnsi="Georgia"/>
        </w:rPr>
        <w:t>6) рекламопроизводите</w:t>
      </w:r>
      <w:r>
        <w:rPr>
          <w:rFonts w:ascii="Georgia" w:hAnsi="Georgia"/>
        </w:rPr>
        <w:t>ль - лицо, осуществляющее полностью или частично приведение информации в готовую для распространения в виде рекламы форму</w:t>
      </w:r>
      <w:r>
        <w:rPr>
          <w:rFonts w:ascii="Georgia" w:hAnsi="Georgia"/>
        </w:rPr>
        <w:t>;</w:t>
      </w:r>
    </w:p>
    <w:p w:rsidR="00000000" w:rsidRDefault="004A6B23">
      <w:pPr>
        <w:spacing w:after="223"/>
        <w:jc w:val="both"/>
        <w:divId w:val="385835422"/>
        <w:rPr>
          <w:rFonts w:ascii="Georgia" w:hAnsi="Georgia"/>
        </w:rPr>
      </w:pPr>
      <w:r>
        <w:rPr>
          <w:rFonts w:ascii="Georgia" w:hAnsi="Georgia"/>
        </w:rPr>
        <w:t>7) рекламораспространитель - лицо, осуществляющее распространение рекламы любым способом, в любой форме и с использованием любых сред</w:t>
      </w:r>
      <w:r>
        <w:rPr>
          <w:rFonts w:ascii="Georgia" w:hAnsi="Georgia"/>
        </w:rPr>
        <w:t>ств</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8) потребители рекламы - лица, на привлечение внимания которых к объекту рекламирования направлена реклама;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9) спонсор - лицо, предоставившее средства либо обеспечившее предоставление средств для организации и (или) проведения спортивного, культурног</w:t>
      </w:r>
      <w:r>
        <w:rPr>
          <w:rFonts w:ascii="Georgia" w:hAnsi="Georgia"/>
        </w:rPr>
        <w:t>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10) спонсорская реклама - реклама, распространяемая на условии обязательного упоминания в ней </w:t>
      </w:r>
      <w:r>
        <w:rPr>
          <w:rFonts w:ascii="Georgia" w:hAnsi="Georgia"/>
        </w:rPr>
        <w:t>об определенном лице как о спонсоре</w:t>
      </w:r>
      <w:r>
        <w:rPr>
          <w:rFonts w:ascii="Georgia" w:hAnsi="Georgia"/>
        </w:rPr>
        <w:t>;</w:t>
      </w:r>
    </w:p>
    <w:p w:rsidR="00000000" w:rsidRDefault="004A6B23">
      <w:pPr>
        <w:spacing w:after="223"/>
        <w:jc w:val="both"/>
        <w:divId w:val="385835422"/>
        <w:rPr>
          <w:rFonts w:ascii="Georgia" w:hAnsi="Georgia"/>
        </w:rPr>
      </w:pPr>
      <w:r>
        <w:rPr>
          <w:rFonts w:ascii="Georgia" w:hAnsi="Georgia"/>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w:t>
      </w:r>
      <w:r>
        <w:rPr>
          <w:rFonts w:ascii="Georgia" w:hAnsi="Georgia"/>
        </w:rPr>
        <w:t>нно полезных целей, а также обеспечение интересов государства</w:t>
      </w:r>
      <w:r>
        <w:rPr>
          <w:rFonts w:ascii="Georgia" w:hAnsi="Georgia"/>
        </w:rPr>
        <w:t>;</w:t>
      </w:r>
    </w:p>
    <w:p w:rsidR="00000000" w:rsidRDefault="004A6B23">
      <w:pPr>
        <w:spacing w:after="223"/>
        <w:jc w:val="both"/>
        <w:divId w:val="385835422"/>
        <w:rPr>
          <w:rFonts w:ascii="Georgia" w:hAnsi="Georgia"/>
        </w:rPr>
      </w:pPr>
      <w:r>
        <w:rPr>
          <w:rFonts w:ascii="Georgia" w:hAnsi="Georgia"/>
        </w:rPr>
        <w:t>12) антимонопольный орган - федеральный антимонопольный орган и его территориальные органы</w:t>
      </w:r>
      <w:r>
        <w:rPr>
          <w:rFonts w:ascii="Georgia" w:hAnsi="Georgia"/>
        </w:rPr>
        <w:t>.</w:t>
      </w:r>
    </w:p>
    <w:p w:rsidR="00000000" w:rsidRDefault="004A6B23">
      <w:pPr>
        <w:divId w:val="780144448"/>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Законодательство Российской Федерации о реклам</w:t>
      </w:r>
      <w:r>
        <w:rPr>
          <w:rStyle w:val="docarticle-name"/>
          <w:rFonts w:ascii="Helvetica" w:eastAsia="Times New Roman" w:hAnsi="Helvetica" w:cs="Helvetica"/>
          <w:b/>
          <w:bCs/>
        </w:rPr>
        <w:t>е</w:t>
      </w:r>
    </w:p>
    <w:p w:rsidR="00000000" w:rsidRDefault="004A6B23">
      <w:pPr>
        <w:spacing w:after="223"/>
        <w:jc w:val="both"/>
        <w:divId w:val="385835422"/>
        <w:rPr>
          <w:rFonts w:ascii="Georgia" w:hAnsi="Georgia"/>
        </w:rPr>
      </w:pPr>
      <w:r>
        <w:rPr>
          <w:rFonts w:ascii="Georgia" w:hAnsi="Georgia"/>
        </w:rPr>
        <w:t>Законодательство Российской Федерации о рек</w:t>
      </w:r>
      <w:r>
        <w:rPr>
          <w:rFonts w:ascii="Georgia" w:hAnsi="Georgia"/>
        </w:rPr>
        <w:t>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w:t>
      </w:r>
      <w:r>
        <w:rPr>
          <w:rFonts w:ascii="Georgia" w:hAnsi="Georgia"/>
        </w:rPr>
        <w:t>ыми правовыми актами Президента Российской Федерации, нормативными правовыми актами Правительства Российской Федерации.</w:t>
      </w:r>
      <w:r>
        <w:rPr>
          <w:rFonts w:ascii="Georgia" w:hAnsi="Georgia"/>
        </w:rPr>
        <w:t xml:space="preserve"> </w:t>
      </w:r>
    </w:p>
    <w:p w:rsidR="00000000" w:rsidRDefault="004A6B23">
      <w:pPr>
        <w:divId w:val="311910392"/>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Общие требования к реклам</w:t>
      </w:r>
      <w:r>
        <w:rPr>
          <w:rStyle w:val="docarticle-name"/>
          <w:rFonts w:ascii="Helvetica" w:eastAsia="Times New Roman" w:hAnsi="Helvetica" w:cs="Helvetica"/>
          <w:b/>
          <w:bCs/>
        </w:rPr>
        <w:t>е</w:t>
      </w:r>
    </w:p>
    <w:p w:rsidR="00000000" w:rsidRDefault="004A6B23">
      <w:pPr>
        <w:spacing w:after="223"/>
        <w:jc w:val="both"/>
        <w:divId w:val="385835422"/>
        <w:rPr>
          <w:rFonts w:ascii="Georgia" w:hAnsi="Georgia"/>
        </w:rPr>
      </w:pPr>
      <w:r>
        <w:rPr>
          <w:rFonts w:ascii="Georgia" w:hAnsi="Georgia"/>
        </w:rPr>
        <w:t>1. Реклама должна быть добросовестной и достоверной. Недобросовестная реклама и недостоверная рекл</w:t>
      </w:r>
      <w:r>
        <w:rPr>
          <w:rFonts w:ascii="Georgia" w:hAnsi="Georgia"/>
        </w:rPr>
        <w:t>ама не допускаются</w:t>
      </w:r>
      <w:r>
        <w:rPr>
          <w:rFonts w:ascii="Georgia" w:hAnsi="Georgia"/>
        </w:rPr>
        <w:t>.</w:t>
      </w:r>
    </w:p>
    <w:p w:rsidR="00000000" w:rsidRDefault="004A6B23">
      <w:pPr>
        <w:spacing w:after="223"/>
        <w:jc w:val="both"/>
        <w:divId w:val="385835422"/>
        <w:rPr>
          <w:rFonts w:ascii="Georgia" w:hAnsi="Georgia"/>
        </w:rPr>
      </w:pPr>
      <w:r>
        <w:rPr>
          <w:rFonts w:ascii="Georgia" w:hAnsi="Georgia"/>
        </w:rPr>
        <w:t>2. Недобросовестной признается реклама, которая</w:t>
      </w:r>
      <w:r>
        <w:rPr>
          <w:rFonts w:ascii="Georgia" w:hAnsi="Georgia"/>
        </w:rPr>
        <w:t>:</w:t>
      </w:r>
    </w:p>
    <w:p w:rsidR="00000000" w:rsidRDefault="004A6B23">
      <w:pPr>
        <w:spacing w:after="223"/>
        <w:jc w:val="both"/>
        <w:divId w:val="385835422"/>
        <w:rPr>
          <w:rFonts w:ascii="Georgia" w:hAnsi="Georgia"/>
        </w:rPr>
      </w:pPr>
      <w:r>
        <w:rPr>
          <w:rFonts w:ascii="Georgia" w:hAnsi="Georgia"/>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r>
        <w:rPr>
          <w:rFonts w:ascii="Georgia" w:hAnsi="Georgia"/>
        </w:rPr>
        <w:t>;</w:t>
      </w:r>
    </w:p>
    <w:p w:rsidR="00000000" w:rsidRDefault="004A6B23">
      <w:pPr>
        <w:spacing w:after="223"/>
        <w:jc w:val="both"/>
        <w:divId w:val="385835422"/>
        <w:rPr>
          <w:rFonts w:ascii="Georgia" w:hAnsi="Georgia"/>
        </w:rPr>
      </w:pPr>
      <w:r>
        <w:rPr>
          <w:rFonts w:ascii="Georgia" w:hAnsi="Georgia"/>
        </w:rPr>
        <w:t>2) порочит честь</w:t>
      </w:r>
      <w:r>
        <w:rPr>
          <w:rFonts w:ascii="Georgia" w:hAnsi="Georgia"/>
        </w:rPr>
        <w:t>, достоинство или деловую репутацию лица, в том числе конкурента</w:t>
      </w:r>
      <w:r>
        <w:rPr>
          <w:rFonts w:ascii="Georgia" w:hAnsi="Georgia"/>
        </w:rPr>
        <w:t>;</w:t>
      </w:r>
    </w:p>
    <w:p w:rsidR="00000000" w:rsidRDefault="004A6B23">
      <w:pPr>
        <w:spacing w:after="223"/>
        <w:jc w:val="both"/>
        <w:divId w:val="385835422"/>
        <w:rPr>
          <w:rFonts w:ascii="Georgia" w:hAnsi="Georgia"/>
        </w:rPr>
      </w:pPr>
      <w:r>
        <w:rPr>
          <w:rFonts w:ascii="Georgia" w:hAnsi="Georgia"/>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w:t>
      </w:r>
      <w:r>
        <w:rPr>
          <w:rFonts w:ascii="Georgia" w:hAnsi="Georgia"/>
        </w:rPr>
        <w:t>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w:t>
      </w:r>
      <w:r>
        <w:rPr>
          <w:rFonts w:ascii="Georgia" w:hAnsi="Georgia"/>
        </w:rPr>
        <w:t xml:space="preserve"> такого товара</w:t>
      </w:r>
      <w:r>
        <w:rPr>
          <w:rFonts w:ascii="Georgia" w:hAnsi="Georgia"/>
        </w:rPr>
        <w:t>;</w:t>
      </w:r>
    </w:p>
    <w:p w:rsidR="00000000" w:rsidRDefault="004A6B23">
      <w:pPr>
        <w:spacing w:after="223"/>
        <w:jc w:val="both"/>
        <w:divId w:val="385835422"/>
        <w:rPr>
          <w:rFonts w:ascii="Georgia" w:hAnsi="Georgia"/>
        </w:rPr>
      </w:pPr>
      <w:r>
        <w:rPr>
          <w:rFonts w:ascii="Georgia" w:hAnsi="Georgia"/>
        </w:rPr>
        <w:t>4) является актом недобросовестной конкуренции в соответствии с антимонопольным законодательством.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 Недостоверной признается реклама, которая содержит не соответствующие действительности сведения</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1) о преимуществах рекламируемого товара</w:t>
      </w:r>
      <w:r>
        <w:rPr>
          <w:rFonts w:ascii="Georgia" w:hAnsi="Georgia"/>
        </w:rPr>
        <w:t xml:space="preserve"> перед находящимися в обороте товарами, которые произведены другими изготовителями или реализуются другими продавцами;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о любых характеристиках товара, в том числе о его природе, составе, способе и дате изготовления, назначении, потребительских свойства</w:t>
      </w:r>
      <w:r>
        <w:rPr>
          <w:rFonts w:ascii="Georgia" w:hAnsi="Georgia"/>
        </w:rPr>
        <w:t>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 об ассортименте и о комплектации товаро</w:t>
      </w:r>
      <w:r>
        <w:rPr>
          <w:rFonts w:ascii="Georgia" w:hAnsi="Georgia"/>
        </w:rPr>
        <w:t>в, а также о возможности их приобретения в определенном месте или в течение определенного срока</w:t>
      </w:r>
      <w:r>
        <w:rPr>
          <w:rFonts w:ascii="Georgia" w:hAnsi="Georgia"/>
        </w:rPr>
        <w:t>;</w:t>
      </w:r>
    </w:p>
    <w:p w:rsidR="00000000" w:rsidRDefault="004A6B23">
      <w:pPr>
        <w:spacing w:after="223"/>
        <w:jc w:val="both"/>
        <w:divId w:val="385835422"/>
        <w:rPr>
          <w:rFonts w:ascii="Georgia" w:hAnsi="Georgia"/>
        </w:rPr>
      </w:pPr>
      <w:r>
        <w:rPr>
          <w:rFonts w:ascii="Georgia" w:hAnsi="Georgia"/>
        </w:rPr>
        <w:t>4) о стоимости или цене товара, порядке его оплаты, размере скидок, тарифов и других условиях приобретения товара</w:t>
      </w:r>
      <w:r>
        <w:rPr>
          <w:rFonts w:ascii="Georgia" w:hAnsi="Georgia"/>
        </w:rPr>
        <w:t>;</w:t>
      </w:r>
    </w:p>
    <w:p w:rsidR="00000000" w:rsidRDefault="004A6B23">
      <w:pPr>
        <w:spacing w:after="223"/>
        <w:jc w:val="both"/>
        <w:divId w:val="385835422"/>
        <w:rPr>
          <w:rFonts w:ascii="Georgia" w:hAnsi="Georgia"/>
        </w:rPr>
      </w:pPr>
      <w:r>
        <w:rPr>
          <w:rFonts w:ascii="Georgia" w:hAnsi="Georgia"/>
        </w:rPr>
        <w:t>5) об условиях доставки, обмена, ремонта и о</w:t>
      </w:r>
      <w:r>
        <w:rPr>
          <w:rFonts w:ascii="Georgia" w:hAnsi="Georgia"/>
        </w:rPr>
        <w:t>бслуживания товара</w:t>
      </w:r>
      <w:r>
        <w:rPr>
          <w:rFonts w:ascii="Georgia" w:hAnsi="Georgia"/>
        </w:rPr>
        <w:t>;</w:t>
      </w:r>
    </w:p>
    <w:p w:rsidR="00000000" w:rsidRDefault="004A6B23">
      <w:pPr>
        <w:spacing w:after="223"/>
        <w:jc w:val="both"/>
        <w:divId w:val="385835422"/>
        <w:rPr>
          <w:rFonts w:ascii="Georgia" w:hAnsi="Georgia"/>
        </w:rPr>
      </w:pPr>
      <w:r>
        <w:rPr>
          <w:rFonts w:ascii="Georgia" w:hAnsi="Georgia"/>
        </w:rPr>
        <w:t>6) о гарантийных обязательствах изготовителя или продавца товара</w:t>
      </w:r>
      <w:r>
        <w:rPr>
          <w:rFonts w:ascii="Georgia" w:hAnsi="Georgia"/>
        </w:rPr>
        <w:t>;</w:t>
      </w:r>
    </w:p>
    <w:p w:rsidR="00000000" w:rsidRDefault="004A6B23">
      <w:pPr>
        <w:spacing w:after="223"/>
        <w:jc w:val="both"/>
        <w:divId w:val="385835422"/>
        <w:rPr>
          <w:rFonts w:ascii="Georgia" w:hAnsi="Georgia"/>
        </w:rPr>
      </w:pPr>
      <w:r>
        <w:rPr>
          <w:rFonts w:ascii="Georgia" w:hAnsi="Georgia"/>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r>
        <w:rPr>
          <w:rFonts w:ascii="Georgia" w:hAnsi="Georgia"/>
        </w:rPr>
        <w:t>;</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8) о правах на использование официальных государственных символов (флагов, гербов, гимнов) и символов международных организаций</w:t>
      </w:r>
      <w:r>
        <w:rPr>
          <w:rFonts w:ascii="Georgia" w:hAnsi="Georgia"/>
        </w:rPr>
        <w:t>;</w:t>
      </w:r>
    </w:p>
    <w:p w:rsidR="00000000" w:rsidRDefault="004A6B23">
      <w:pPr>
        <w:spacing w:after="223"/>
        <w:jc w:val="both"/>
        <w:divId w:val="385835422"/>
        <w:rPr>
          <w:rFonts w:ascii="Georgia" w:hAnsi="Georgia"/>
        </w:rPr>
      </w:pPr>
      <w:r>
        <w:rPr>
          <w:rFonts w:ascii="Georgia" w:hAnsi="Georgia"/>
        </w:rPr>
        <w:t>9) об официальном или общественном признании, о получении медалей, призов, дипломов или иных наград</w:t>
      </w:r>
      <w:r>
        <w:rPr>
          <w:rFonts w:ascii="Georgia" w:hAnsi="Georgia"/>
        </w:rPr>
        <w:t>;</w:t>
      </w:r>
    </w:p>
    <w:p w:rsidR="00000000" w:rsidRDefault="004A6B23">
      <w:pPr>
        <w:spacing w:after="223"/>
        <w:jc w:val="both"/>
        <w:divId w:val="385835422"/>
        <w:rPr>
          <w:rFonts w:ascii="Georgia" w:hAnsi="Georgia"/>
        </w:rPr>
      </w:pPr>
      <w:r>
        <w:rPr>
          <w:rFonts w:ascii="Georgia" w:hAnsi="Georgia"/>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r>
        <w:rPr>
          <w:rFonts w:ascii="Georgia" w:hAnsi="Georgia"/>
        </w:rPr>
        <w:t>;</w:t>
      </w:r>
    </w:p>
    <w:p w:rsidR="00000000" w:rsidRDefault="004A6B23">
      <w:pPr>
        <w:spacing w:after="223"/>
        <w:jc w:val="both"/>
        <w:divId w:val="385835422"/>
        <w:rPr>
          <w:rFonts w:ascii="Georgia" w:hAnsi="Georgia"/>
        </w:rPr>
      </w:pPr>
      <w:r>
        <w:rPr>
          <w:rFonts w:ascii="Georgia" w:hAnsi="Georgia"/>
        </w:rPr>
        <w:t>11) о результатах исследований и испытаний</w:t>
      </w:r>
      <w:r>
        <w:rPr>
          <w:rFonts w:ascii="Georgia" w:hAnsi="Georgia"/>
        </w:rPr>
        <w:t>;</w:t>
      </w:r>
    </w:p>
    <w:p w:rsidR="00000000" w:rsidRDefault="004A6B23">
      <w:pPr>
        <w:spacing w:after="223"/>
        <w:jc w:val="both"/>
        <w:divId w:val="385835422"/>
        <w:rPr>
          <w:rFonts w:ascii="Georgia" w:hAnsi="Georgia"/>
        </w:rPr>
      </w:pPr>
      <w:r>
        <w:rPr>
          <w:rFonts w:ascii="Georgia" w:hAnsi="Georgia"/>
        </w:rPr>
        <w:t>12) о предоставлении дополнительных прав или преимуществ приобретат</w:t>
      </w:r>
      <w:r>
        <w:rPr>
          <w:rFonts w:ascii="Georgia" w:hAnsi="Georgia"/>
        </w:rPr>
        <w:t>елю рекламируемого товара</w:t>
      </w:r>
      <w:r>
        <w:rPr>
          <w:rFonts w:ascii="Georgia" w:hAnsi="Georgia"/>
        </w:rPr>
        <w:t>;</w:t>
      </w:r>
    </w:p>
    <w:p w:rsidR="00000000" w:rsidRDefault="004A6B23">
      <w:pPr>
        <w:spacing w:after="223"/>
        <w:jc w:val="both"/>
        <w:divId w:val="385835422"/>
        <w:rPr>
          <w:rFonts w:ascii="Georgia" w:hAnsi="Georgia"/>
        </w:rPr>
      </w:pPr>
      <w:r>
        <w:rPr>
          <w:rFonts w:ascii="Georgia" w:hAnsi="Georgia"/>
        </w:rPr>
        <w:t>13) о фактическом размере спроса на рекламируемый или иной товар</w:t>
      </w:r>
      <w:r>
        <w:rPr>
          <w:rFonts w:ascii="Georgia" w:hAnsi="Georgia"/>
        </w:rPr>
        <w:t>;</w:t>
      </w:r>
    </w:p>
    <w:p w:rsidR="00000000" w:rsidRDefault="004A6B23">
      <w:pPr>
        <w:spacing w:after="223"/>
        <w:jc w:val="both"/>
        <w:divId w:val="385835422"/>
        <w:rPr>
          <w:rFonts w:ascii="Georgia" w:hAnsi="Georgia"/>
        </w:rPr>
      </w:pPr>
      <w:r>
        <w:rPr>
          <w:rFonts w:ascii="Georgia" w:hAnsi="Georgia"/>
        </w:rPr>
        <w:t>14) об объеме производства или продажи рекламируемого или иного товара</w:t>
      </w:r>
      <w:r>
        <w:rPr>
          <w:rFonts w:ascii="Georgia" w:hAnsi="Georgia"/>
        </w:rPr>
        <w:t>;</w:t>
      </w:r>
    </w:p>
    <w:p w:rsidR="00000000" w:rsidRDefault="004A6B23">
      <w:pPr>
        <w:spacing w:after="223"/>
        <w:jc w:val="both"/>
        <w:divId w:val="385835422"/>
        <w:rPr>
          <w:rFonts w:ascii="Georgia" w:hAnsi="Georgia"/>
        </w:rPr>
      </w:pPr>
      <w:r>
        <w:rPr>
          <w:rFonts w:ascii="Georgia" w:hAnsi="Georgia"/>
        </w:rPr>
        <w:t>15) о правилах и сроках проведения конкурса, игры или иного подобного мероприятия, в том чи</w:t>
      </w:r>
      <w:r>
        <w:rPr>
          <w:rFonts w:ascii="Georgia" w:hAnsi="Georgia"/>
        </w:rPr>
        <w:t>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16) о правилах и сроках проведения основанных на риске иг</w:t>
      </w:r>
      <w:r>
        <w:rPr>
          <w:rFonts w:ascii="Georgia" w:hAnsi="Georgia"/>
        </w:rPr>
        <w:t>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w:t>
      </w:r>
      <w:r>
        <w:rPr>
          <w:rFonts w:ascii="Georgia" w:hAnsi="Georgia"/>
        </w:rPr>
        <w:t>сточнике информации об основанных на риске играх, пари</w:t>
      </w:r>
      <w:r>
        <w:rPr>
          <w:rFonts w:ascii="Georgia" w:hAnsi="Georgia"/>
        </w:rPr>
        <w:t>;</w:t>
      </w:r>
    </w:p>
    <w:p w:rsidR="00000000" w:rsidRDefault="004A6B23">
      <w:pPr>
        <w:spacing w:after="223"/>
        <w:jc w:val="both"/>
        <w:divId w:val="385835422"/>
        <w:rPr>
          <w:rFonts w:ascii="Georgia" w:hAnsi="Georgia"/>
        </w:rPr>
      </w:pPr>
      <w:r>
        <w:rPr>
          <w:rFonts w:ascii="Georgia" w:hAnsi="Georgia"/>
        </w:rPr>
        <w:t>17) об источнике информации, подлежащей раскрытию в соответствии с федеральными законами</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18) о месте, в котором до заключения договора об оказании услуг заинтересованные лица могут ознакомиться с инф</w:t>
      </w:r>
      <w:r>
        <w:rPr>
          <w:rFonts w:ascii="Georgia" w:hAnsi="Georgia"/>
        </w:rPr>
        <w:t>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r>
        <w:rPr>
          <w:rFonts w:ascii="Georgia" w:hAnsi="Georgia"/>
        </w:rPr>
        <w:t>;</w:t>
      </w:r>
    </w:p>
    <w:p w:rsidR="00000000" w:rsidRDefault="004A6B23">
      <w:pPr>
        <w:spacing w:after="223"/>
        <w:jc w:val="both"/>
        <w:divId w:val="385835422"/>
        <w:rPr>
          <w:rFonts w:ascii="Georgia" w:hAnsi="Georgia"/>
        </w:rPr>
      </w:pPr>
      <w:r>
        <w:rPr>
          <w:rFonts w:ascii="Georgia" w:hAnsi="Georgia"/>
        </w:rPr>
        <w:t>19) о лице, обязавшемся по ценной бумаге;</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20) об изготовителе или о продавце рекламируемого товара</w:t>
      </w:r>
      <w:r>
        <w:rPr>
          <w:rFonts w:ascii="Georgia" w:hAnsi="Georgia"/>
        </w:rPr>
        <w:t>.</w:t>
      </w:r>
    </w:p>
    <w:p w:rsidR="00000000" w:rsidRDefault="004A6B23">
      <w:pPr>
        <w:spacing w:after="223"/>
        <w:jc w:val="both"/>
        <w:divId w:val="385835422"/>
        <w:rPr>
          <w:rFonts w:ascii="Georgia" w:hAnsi="Georgia"/>
        </w:rPr>
      </w:pPr>
      <w:r>
        <w:rPr>
          <w:rFonts w:ascii="Georgia" w:hAnsi="Georgia"/>
        </w:rPr>
        <w:t>4. Реклама не должна</w:t>
      </w:r>
      <w:r>
        <w:rPr>
          <w:rFonts w:ascii="Georgia" w:hAnsi="Georgia"/>
        </w:rPr>
        <w:t>:</w:t>
      </w:r>
    </w:p>
    <w:p w:rsidR="00000000" w:rsidRDefault="004A6B23">
      <w:pPr>
        <w:spacing w:after="223"/>
        <w:jc w:val="both"/>
        <w:divId w:val="385835422"/>
        <w:rPr>
          <w:rFonts w:ascii="Georgia" w:hAnsi="Georgia"/>
        </w:rPr>
      </w:pPr>
      <w:r>
        <w:rPr>
          <w:rFonts w:ascii="Georgia" w:hAnsi="Georgia"/>
        </w:rPr>
        <w:t>1) побуждать к совершению противоправных действий</w:t>
      </w:r>
      <w:r>
        <w:rPr>
          <w:rFonts w:ascii="Georgia" w:hAnsi="Georgia"/>
        </w:rPr>
        <w:t>;</w:t>
      </w:r>
    </w:p>
    <w:p w:rsidR="00000000" w:rsidRDefault="004A6B23">
      <w:pPr>
        <w:spacing w:after="223"/>
        <w:jc w:val="both"/>
        <w:divId w:val="385835422"/>
        <w:rPr>
          <w:rFonts w:ascii="Georgia" w:hAnsi="Georgia"/>
        </w:rPr>
      </w:pPr>
      <w:r>
        <w:rPr>
          <w:rFonts w:ascii="Georgia" w:hAnsi="Georgia"/>
        </w:rPr>
        <w:t>2) призывать к насилию и жестокости;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 иметь сходство с дорожными знаками или иным образом угрожать безопасности движения автомобильного, железнодорожного, водного, воздушного тра</w:t>
      </w:r>
      <w:r>
        <w:rPr>
          <w:rFonts w:ascii="Georgia" w:hAnsi="Georgia"/>
        </w:rPr>
        <w:t>нспорта;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 формировать негативное отношение к лицам, не пользующимся рекламируемыми товарами, или осуждать таких лиц</w:t>
      </w:r>
      <w:r>
        <w:rPr>
          <w:rFonts w:ascii="Georgia" w:hAnsi="Georgia"/>
        </w:rPr>
        <w:t>;</w:t>
      </w:r>
    </w:p>
    <w:p w:rsidR="00000000" w:rsidRDefault="004A6B23">
      <w:pPr>
        <w:spacing w:after="223"/>
        <w:jc w:val="both"/>
        <w:divId w:val="385835422"/>
        <w:rPr>
          <w:rFonts w:ascii="Georgia" w:hAnsi="Georgia"/>
        </w:rPr>
      </w:pPr>
      <w:r>
        <w:rPr>
          <w:rFonts w:ascii="Georgia" w:hAnsi="Georgia"/>
        </w:rPr>
        <w:t>5) содержать информацию порнографического характера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 В рекламе не допускаются</w:t>
      </w:r>
      <w:r>
        <w:rPr>
          <w:rFonts w:ascii="Georgia" w:hAnsi="Georgia"/>
        </w:rPr>
        <w:t>:</w:t>
      </w:r>
    </w:p>
    <w:p w:rsidR="00000000" w:rsidRDefault="004A6B23">
      <w:pPr>
        <w:spacing w:after="223"/>
        <w:jc w:val="both"/>
        <w:divId w:val="385835422"/>
        <w:rPr>
          <w:rFonts w:ascii="Georgia" w:hAnsi="Georgia"/>
        </w:rPr>
      </w:pPr>
      <w:r>
        <w:rPr>
          <w:rFonts w:ascii="Georgia" w:hAnsi="Georgia"/>
        </w:rPr>
        <w:t>1) использование иностранных слов и выражений, которы</w:t>
      </w:r>
      <w:r>
        <w:rPr>
          <w:rFonts w:ascii="Georgia" w:hAnsi="Georgia"/>
        </w:rPr>
        <w:t>е могут привести к искажению смысла информации</w:t>
      </w:r>
      <w:r>
        <w:rPr>
          <w:rFonts w:ascii="Georgia" w:hAnsi="Georgia"/>
        </w:rPr>
        <w:t>;</w:t>
      </w:r>
    </w:p>
    <w:p w:rsidR="00000000" w:rsidRDefault="004A6B23">
      <w:pPr>
        <w:spacing w:after="223"/>
        <w:jc w:val="both"/>
        <w:divId w:val="385835422"/>
        <w:rPr>
          <w:rFonts w:ascii="Georgia" w:hAnsi="Georgia"/>
        </w:rPr>
      </w:pPr>
      <w:r>
        <w:rPr>
          <w:rFonts w:ascii="Georgia" w:hAnsi="Georgia"/>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r>
        <w:rPr>
          <w:rFonts w:ascii="Georgia" w:hAnsi="Georgia"/>
        </w:rPr>
        <w:t>;</w:t>
      </w:r>
    </w:p>
    <w:p w:rsidR="00000000" w:rsidRDefault="004A6B23">
      <w:pPr>
        <w:spacing w:after="223"/>
        <w:jc w:val="both"/>
        <w:divId w:val="385835422"/>
        <w:rPr>
          <w:rFonts w:ascii="Georgia" w:hAnsi="Georgia"/>
        </w:rPr>
      </w:pPr>
      <w:r>
        <w:rPr>
          <w:rFonts w:ascii="Georgia" w:hAnsi="Georgia"/>
        </w:rPr>
        <w:t>3) демонстрация процессов курения и потребления алкого</w:t>
      </w:r>
      <w:r>
        <w:rPr>
          <w:rFonts w:ascii="Georgia" w:hAnsi="Georgia"/>
        </w:rPr>
        <w:t>льной продукции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w:t>
      </w:r>
      <w:r>
        <w:rPr>
          <w:rFonts w:ascii="Georgia" w:hAnsi="Georgia"/>
        </w:rPr>
        <w:t>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w:t>
      </w:r>
      <w:r>
        <w:rPr>
          <w:rFonts w:ascii="Georgia" w:hAnsi="Georgia"/>
        </w:rPr>
        <w:t>аботников</w:t>
      </w:r>
      <w:r>
        <w:rPr>
          <w:rFonts w:ascii="Georgia" w:hAnsi="Georgia"/>
        </w:rPr>
        <w:t>;</w:t>
      </w:r>
    </w:p>
    <w:p w:rsidR="00000000" w:rsidRDefault="004A6B23">
      <w:pPr>
        <w:spacing w:after="223"/>
        <w:jc w:val="both"/>
        <w:divId w:val="385835422"/>
        <w:rPr>
          <w:rFonts w:ascii="Georgia" w:hAnsi="Georgia"/>
        </w:rPr>
      </w:pPr>
      <w:r>
        <w:rPr>
          <w:rFonts w:ascii="Georgia" w:hAnsi="Georgia"/>
        </w:rPr>
        <w:t>5) указание на то, что рекламируемый товар произведен с использованием тканей эмбриона человека;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6) указание на лечебные свойства, то есть положительное влияние на течение болезни, объекта рекламирования, за исключением такого указания в реклам</w:t>
      </w:r>
      <w:r>
        <w:rPr>
          <w:rFonts w:ascii="Georgia" w:hAnsi="Georgia"/>
        </w:rPr>
        <w:t>е лекарственных средств, медицинских услуг, в том числе методов профилактики, диагностики, лечения и медицинской реабилитации, медицинских изделий</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6. В рекламе не допускается использование бранных слов, непристойных и оскорбительных образов, сравнений и </w:t>
      </w:r>
      <w:r>
        <w:rPr>
          <w:rFonts w:ascii="Georgia" w:hAnsi="Georgia"/>
        </w:rPr>
        <w:t xml:space="preserve">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w:t>
      </w:r>
      <w:r>
        <w:rPr>
          <w:rFonts w:ascii="Georgia" w:hAnsi="Georgia"/>
        </w:rPr>
        <w:lastRenderedPageBreak/>
        <w:t>гимнов), религиозных символов, объектов культурного наследия (памят</w:t>
      </w:r>
      <w:r>
        <w:rPr>
          <w:rFonts w:ascii="Georgia" w:hAnsi="Georgia"/>
        </w:rPr>
        <w:t>ников истории и культуры) народов Российской Федерации, а также объектов культурного наследия, включенных в Список всемирного наследия.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7. Не допускается реклама, в которой отсутствует часть существенной информации о рекламируемом товаре, об условиях его </w:t>
      </w:r>
      <w:r>
        <w:rPr>
          <w:rFonts w:ascii="Georgia" w:hAnsi="Georgia"/>
        </w:rPr>
        <w:t>приобретения или использования, если при этом искажается смысл информации и вводятся в заблуждение потребители рекламы</w:t>
      </w:r>
      <w:r>
        <w:rPr>
          <w:rFonts w:ascii="Georgia" w:hAnsi="Georgia"/>
        </w:rPr>
        <w:t>.</w:t>
      </w:r>
    </w:p>
    <w:p w:rsidR="00000000" w:rsidRDefault="004A6B23">
      <w:pPr>
        <w:spacing w:after="223"/>
        <w:jc w:val="both"/>
        <w:divId w:val="385835422"/>
        <w:rPr>
          <w:rFonts w:ascii="Georgia" w:hAnsi="Georgia"/>
        </w:rPr>
      </w:pPr>
      <w:r>
        <w:rPr>
          <w:rFonts w:ascii="Georgia" w:hAnsi="Georgia"/>
        </w:rPr>
        <w:t>7.1. В рекламе товаров и иных объектов рекламирования стоимостные показатели должны быть указаны в рублях, а в случае необходимости допо</w:t>
      </w:r>
      <w:r>
        <w:rPr>
          <w:rFonts w:ascii="Georgia" w:hAnsi="Georgia"/>
        </w:rPr>
        <w:t>лнительно могут быть указаны в иностранной валюте</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w:t>
      </w:r>
      <w:r>
        <w:rPr>
          <w:rFonts w:ascii="Georgia" w:hAnsi="Georgia"/>
        </w:rPr>
        <w:t>щие таким правилам или регламентам</w:t>
      </w:r>
      <w:r>
        <w:rPr>
          <w:rFonts w:ascii="Georgia" w:hAnsi="Georgia"/>
        </w:rPr>
        <w:t>.</w:t>
      </w:r>
    </w:p>
    <w:p w:rsidR="00000000" w:rsidRDefault="004A6B23">
      <w:pPr>
        <w:spacing w:after="223"/>
        <w:jc w:val="both"/>
        <w:divId w:val="385835422"/>
        <w:rPr>
          <w:rFonts w:ascii="Georgia" w:hAnsi="Georgia"/>
        </w:rPr>
      </w:pPr>
      <w:r>
        <w:rPr>
          <w:rFonts w:ascii="Georgia" w:hAnsi="Georgia"/>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w:t>
      </w:r>
      <w:r>
        <w:rPr>
          <w:rFonts w:ascii="Georgia" w:hAnsi="Georgia"/>
        </w:rPr>
        <w:t xml:space="preserve"> воздействие путем использования специальных видеовставок (двойной звукозаписи) и иными способами</w:t>
      </w:r>
      <w:r>
        <w:rPr>
          <w:rFonts w:ascii="Georgia" w:hAnsi="Georgia"/>
        </w:rPr>
        <w:t>.</w:t>
      </w:r>
    </w:p>
    <w:p w:rsidR="00000000" w:rsidRDefault="004A6B23">
      <w:pPr>
        <w:spacing w:after="223"/>
        <w:jc w:val="both"/>
        <w:divId w:val="385835422"/>
        <w:rPr>
          <w:rFonts w:ascii="Georgia" w:hAnsi="Georgia"/>
        </w:rPr>
      </w:pPr>
      <w:r>
        <w:rPr>
          <w:rFonts w:ascii="Georgia" w:hAnsi="Georgia"/>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w:t>
      </w:r>
      <w:r>
        <w:rPr>
          <w:rFonts w:ascii="Georgia" w:hAnsi="Georgia"/>
        </w:rPr>
        <w:t>м программам начального общего, основного общего, среднего общего образования, школьных дневниках, школьных тетрадях</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10.1. Не допускается размещение рекламы информационной продукции, подлежащей классификации в соответствии с требованиями</w:t>
      </w:r>
      <w:r>
        <w:rPr>
          <w:rFonts w:ascii="Georgia" w:hAnsi="Georgia"/>
        </w:rPr>
        <w:t xml:space="preserve"> </w:t>
      </w:r>
      <w:hyperlink r:id="rId5" w:anchor="/document/99/902254151/XA00M6G2N3/" w:history="1">
        <w:r>
          <w:rPr>
            <w:rStyle w:val="a4"/>
            <w:rFonts w:ascii="Georgia" w:hAnsi="Georgia"/>
          </w:rPr>
          <w:t>Федерального закона от 29 декабря 2010 года № 436-ФЗ "О защите детей от информации, причиняющей вред их здоровью и развитию"</w:t>
        </w:r>
      </w:hyperlink>
      <w:r>
        <w:rPr>
          <w:rFonts w:ascii="Georgia" w:hAnsi="Georgia"/>
        </w:rPr>
        <w:t>, без указания категории данной информационной продукции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10.2. Не допускается распространение рекламы, содержащей информацию, запрещенную для распространения среди детей в соответствии с</w:t>
      </w:r>
      <w:r>
        <w:rPr>
          <w:rFonts w:ascii="Georgia" w:hAnsi="Georgia"/>
        </w:rPr>
        <w:t xml:space="preserve"> </w:t>
      </w:r>
      <w:hyperlink r:id="rId6" w:anchor="/document/99/902254151/XA00M6G2N3/" w:history="1">
        <w:r>
          <w:rPr>
            <w:rStyle w:val="a4"/>
            <w:rFonts w:ascii="Georgia" w:hAnsi="Georgia"/>
          </w:rPr>
          <w:t>Федеральным законом от 29 декабря 2010 года № 4</w:t>
        </w:r>
        <w:r>
          <w:rPr>
            <w:rStyle w:val="a4"/>
            <w:rFonts w:ascii="Georgia" w:hAnsi="Georgia"/>
          </w:rPr>
          <w:t>36-ФЗ "О защите детей от информации, причиняющей вред их здоровью и развитию"</w:t>
        </w:r>
      </w:hyperlink>
      <w:r>
        <w:rPr>
          <w:rFonts w:ascii="Georgia" w:hAnsi="Georgia"/>
        </w:rPr>
        <w:t>,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w:t>
      </w:r>
      <w:r>
        <w:rPr>
          <w:rFonts w:ascii="Georgia" w:hAnsi="Georgia"/>
        </w:rPr>
        <w:t>ыха и оздоровления детей или на расстоянии менее чем сто метров от границ территорий указанных организаций</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11. При производстве, размещении и распространении рекламы должны соблюдаться требования законодательства Российской Федерации, в том числе требова</w:t>
      </w:r>
      <w:r>
        <w:rPr>
          <w:rFonts w:ascii="Georgia" w:hAnsi="Georgia"/>
        </w:rPr>
        <w:t>ния гражданского законодательства, законодательства о государственном языке Российской Федерации.</w:t>
      </w:r>
      <w:r>
        <w:rPr>
          <w:rFonts w:ascii="Georgia" w:hAnsi="Georgia"/>
        </w:rPr>
        <w:t xml:space="preserve"> </w:t>
      </w:r>
      <w:r>
        <w:rPr>
          <w:rStyle w:val="btn"/>
          <w:rFonts w:ascii="Georgia" w:hAnsi="Georgia"/>
          <w:vanish/>
        </w:rPr>
        <w:t>1</w:t>
      </w:r>
    </w:p>
    <w:p w:rsidR="00000000" w:rsidRDefault="004A6B23">
      <w:pPr>
        <w:divId w:val="1585382236"/>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Защита несовершеннолетних в реклам</w:t>
      </w:r>
      <w:r>
        <w:rPr>
          <w:rStyle w:val="docarticle-name"/>
          <w:rFonts w:ascii="Helvetica" w:eastAsia="Times New Roman" w:hAnsi="Helvetica" w:cs="Helvetica"/>
          <w:b/>
          <w:bCs/>
        </w:rPr>
        <w:t>е</w:t>
      </w:r>
    </w:p>
    <w:p w:rsidR="00000000" w:rsidRDefault="004A6B23">
      <w:pPr>
        <w:spacing w:after="223"/>
        <w:jc w:val="both"/>
        <w:divId w:val="385835422"/>
        <w:rPr>
          <w:rFonts w:ascii="Georgia" w:hAnsi="Georgia"/>
        </w:rPr>
      </w:pPr>
      <w:r>
        <w:rPr>
          <w:rFonts w:ascii="Georgia" w:hAnsi="Georgia"/>
        </w:rPr>
        <w:t>В целях защиты несовершеннолетних от злоупотреблений их доверием и недостатком опыта в рекламе не допускаются</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1) дискредитация родителей и воспитателей, подрыв доверия к ним у несовершеннолетних</w:t>
      </w:r>
      <w:r>
        <w:rPr>
          <w:rFonts w:ascii="Georgia" w:hAnsi="Georgia"/>
        </w:rPr>
        <w:t>;</w:t>
      </w:r>
    </w:p>
    <w:p w:rsidR="00000000" w:rsidRDefault="004A6B23">
      <w:pPr>
        <w:spacing w:after="223"/>
        <w:jc w:val="both"/>
        <w:divId w:val="385835422"/>
        <w:rPr>
          <w:rFonts w:ascii="Georgia" w:hAnsi="Georgia"/>
        </w:rPr>
      </w:pPr>
      <w:r>
        <w:rPr>
          <w:rFonts w:ascii="Georgia" w:hAnsi="Georgia"/>
        </w:rPr>
        <w:t>2) побуждение несовершеннолетних к тому, чтобы они убедили родителей или других лиц приобрести рекламируемый товар</w:t>
      </w:r>
      <w:r>
        <w:rPr>
          <w:rFonts w:ascii="Georgia" w:hAnsi="Georgia"/>
        </w:rPr>
        <w:t>;</w:t>
      </w:r>
    </w:p>
    <w:p w:rsidR="00000000" w:rsidRDefault="004A6B23">
      <w:pPr>
        <w:spacing w:after="223"/>
        <w:jc w:val="both"/>
        <w:divId w:val="385835422"/>
        <w:rPr>
          <w:rFonts w:ascii="Georgia" w:hAnsi="Georgia"/>
        </w:rPr>
      </w:pPr>
      <w:r>
        <w:rPr>
          <w:rFonts w:ascii="Georgia" w:hAnsi="Georgia"/>
        </w:rPr>
        <w:t>3) создание у несовершеннолетних искаженного представ</w:t>
      </w:r>
      <w:r>
        <w:rPr>
          <w:rFonts w:ascii="Georgia" w:hAnsi="Georgia"/>
        </w:rPr>
        <w:t>ления о доступности товара для семьи с любым уровнем достатка</w:t>
      </w:r>
      <w:r>
        <w:rPr>
          <w:rFonts w:ascii="Georgia" w:hAnsi="Georgia"/>
        </w:rPr>
        <w:t>;</w:t>
      </w:r>
    </w:p>
    <w:p w:rsidR="00000000" w:rsidRDefault="004A6B23">
      <w:pPr>
        <w:spacing w:after="223"/>
        <w:jc w:val="both"/>
        <w:divId w:val="385835422"/>
        <w:rPr>
          <w:rFonts w:ascii="Georgia" w:hAnsi="Georgia"/>
        </w:rPr>
      </w:pPr>
      <w:r>
        <w:rPr>
          <w:rFonts w:ascii="Georgia" w:hAnsi="Georgia"/>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r>
        <w:rPr>
          <w:rFonts w:ascii="Georgia" w:hAnsi="Georgia"/>
        </w:rPr>
        <w:t>;</w:t>
      </w:r>
    </w:p>
    <w:p w:rsidR="00000000" w:rsidRDefault="004A6B23">
      <w:pPr>
        <w:spacing w:after="223"/>
        <w:jc w:val="both"/>
        <w:divId w:val="385835422"/>
        <w:rPr>
          <w:rFonts w:ascii="Georgia" w:hAnsi="Georgia"/>
        </w:rPr>
      </w:pPr>
      <w:r>
        <w:rPr>
          <w:rFonts w:ascii="Georgia" w:hAnsi="Georgia"/>
        </w:rPr>
        <w:t>5) формирование комплекса неполноценности у</w:t>
      </w:r>
      <w:r>
        <w:rPr>
          <w:rFonts w:ascii="Georgia" w:hAnsi="Georgia"/>
        </w:rPr>
        <w:t xml:space="preserve"> несовершеннолетних, не обладающих рекламируемым товаром</w:t>
      </w:r>
      <w:r>
        <w:rPr>
          <w:rFonts w:ascii="Georgia" w:hAnsi="Georgia"/>
        </w:rPr>
        <w:t>;</w:t>
      </w:r>
    </w:p>
    <w:p w:rsidR="00000000" w:rsidRDefault="004A6B23">
      <w:pPr>
        <w:spacing w:after="223"/>
        <w:jc w:val="both"/>
        <w:divId w:val="385835422"/>
        <w:rPr>
          <w:rFonts w:ascii="Georgia" w:hAnsi="Georgia"/>
        </w:rPr>
      </w:pPr>
      <w:r>
        <w:rPr>
          <w:rFonts w:ascii="Georgia" w:hAnsi="Georgia"/>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r>
        <w:rPr>
          <w:rFonts w:ascii="Georgia" w:hAnsi="Georgia"/>
        </w:rPr>
        <w:t>;</w:t>
      </w:r>
    </w:p>
    <w:p w:rsidR="00000000" w:rsidRDefault="004A6B23">
      <w:pPr>
        <w:spacing w:after="223"/>
        <w:jc w:val="both"/>
        <w:divId w:val="385835422"/>
        <w:rPr>
          <w:rFonts w:ascii="Georgia" w:hAnsi="Georgia"/>
        </w:rPr>
      </w:pPr>
      <w:r>
        <w:rPr>
          <w:rFonts w:ascii="Georgia" w:hAnsi="Georgia"/>
        </w:rPr>
        <w:t>8) формирование у несовершеннолетних комплекса неполноценности, связанного с их внешней н</w:t>
      </w:r>
      <w:r>
        <w:rPr>
          <w:rFonts w:ascii="Georgia" w:hAnsi="Georgia"/>
        </w:rPr>
        <w:t>епривлекательностью</w:t>
      </w:r>
      <w:r>
        <w:rPr>
          <w:rFonts w:ascii="Georgia" w:hAnsi="Georgia"/>
        </w:rPr>
        <w:t>.</w:t>
      </w:r>
    </w:p>
    <w:p w:rsidR="00000000" w:rsidRDefault="004A6B23">
      <w:pPr>
        <w:divId w:val="1573077110"/>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Товары, реклама которых не допускаетс</w:t>
      </w:r>
      <w:r>
        <w:rPr>
          <w:rStyle w:val="docarticle-name"/>
          <w:rFonts w:ascii="Helvetica" w:eastAsia="Times New Roman" w:hAnsi="Helvetica" w:cs="Helvetica"/>
          <w:b/>
          <w:bCs/>
        </w:rPr>
        <w:t>я</w:t>
      </w:r>
    </w:p>
    <w:p w:rsidR="00000000" w:rsidRDefault="004A6B23">
      <w:pPr>
        <w:spacing w:after="223"/>
        <w:jc w:val="both"/>
        <w:divId w:val="385835422"/>
        <w:rPr>
          <w:rFonts w:ascii="Georgia" w:hAnsi="Georgia"/>
        </w:rPr>
      </w:pPr>
      <w:r>
        <w:rPr>
          <w:rFonts w:ascii="Georgia" w:hAnsi="Georgia"/>
        </w:rPr>
        <w:t>Не допускается реклама</w:t>
      </w:r>
      <w:r>
        <w:rPr>
          <w:rFonts w:ascii="Georgia" w:hAnsi="Georgia"/>
        </w:rPr>
        <w:t>:</w:t>
      </w:r>
    </w:p>
    <w:p w:rsidR="00000000" w:rsidRDefault="004A6B23">
      <w:pPr>
        <w:spacing w:after="223"/>
        <w:jc w:val="both"/>
        <w:divId w:val="385835422"/>
        <w:rPr>
          <w:rFonts w:ascii="Georgia" w:hAnsi="Georgia"/>
        </w:rPr>
      </w:pPr>
      <w:r>
        <w:rPr>
          <w:rFonts w:ascii="Georgia" w:hAnsi="Georgia"/>
        </w:rPr>
        <w:t>1) товаров, производство и (или) реализация которых запрещены законодательством Российской Федерации;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наркотических средств, психотропных веществ и их прекурс</w:t>
      </w:r>
      <w:r>
        <w:rPr>
          <w:rFonts w:ascii="Georgia" w:hAnsi="Georgia"/>
        </w:rPr>
        <w:t>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3) взрывчатых веществ и материалов, за исключением пиротехнических</w:t>
      </w:r>
      <w:r>
        <w:rPr>
          <w:rFonts w:ascii="Georgia" w:hAnsi="Georgia"/>
        </w:rPr>
        <w:t xml:space="preserve"> изделий</w:t>
      </w:r>
      <w:r>
        <w:rPr>
          <w:rFonts w:ascii="Georgia" w:hAnsi="Georgia"/>
        </w:rPr>
        <w:t>;</w:t>
      </w:r>
    </w:p>
    <w:p w:rsidR="00000000" w:rsidRDefault="004A6B23">
      <w:pPr>
        <w:spacing w:after="223"/>
        <w:jc w:val="both"/>
        <w:divId w:val="385835422"/>
        <w:rPr>
          <w:rFonts w:ascii="Georgia" w:hAnsi="Georgia"/>
        </w:rPr>
      </w:pPr>
      <w:r>
        <w:rPr>
          <w:rFonts w:ascii="Georgia" w:hAnsi="Georgia"/>
        </w:rPr>
        <w:t>4) органов и (или) тканей человека в качестве объектов купли-продажи</w:t>
      </w:r>
      <w:r>
        <w:rPr>
          <w:rFonts w:ascii="Georgia" w:hAnsi="Georgia"/>
        </w:rPr>
        <w:t>;</w:t>
      </w:r>
    </w:p>
    <w:p w:rsidR="00000000" w:rsidRDefault="004A6B23">
      <w:pPr>
        <w:spacing w:after="223"/>
        <w:jc w:val="both"/>
        <w:divId w:val="385835422"/>
        <w:rPr>
          <w:rFonts w:ascii="Georgia" w:hAnsi="Georgia"/>
        </w:rPr>
      </w:pPr>
      <w:r>
        <w:rPr>
          <w:rFonts w:ascii="Georgia" w:hAnsi="Georgia"/>
        </w:rPr>
        <w:t>5) товаров, подлежащих государственной регистрации, в случае отсутствия такой регистрации</w:t>
      </w:r>
      <w:r>
        <w:rPr>
          <w:rFonts w:ascii="Georgia" w:hAnsi="Georgia"/>
        </w:rPr>
        <w:t>;</w:t>
      </w:r>
    </w:p>
    <w:p w:rsidR="00000000" w:rsidRDefault="004A6B23">
      <w:pPr>
        <w:spacing w:after="223"/>
        <w:jc w:val="both"/>
        <w:divId w:val="385835422"/>
        <w:rPr>
          <w:rFonts w:ascii="Georgia" w:hAnsi="Georgia"/>
        </w:rPr>
      </w:pPr>
      <w:r>
        <w:rPr>
          <w:rFonts w:ascii="Georgia" w:hAnsi="Georgia"/>
        </w:rPr>
        <w:t>6) товаров, подлежащих обязательной сертификации или иному обязательному подтверждени</w:t>
      </w:r>
      <w:r>
        <w:rPr>
          <w:rFonts w:ascii="Georgia" w:hAnsi="Georgia"/>
        </w:rPr>
        <w:t>ю соответствия требованиям технических регламентов, в случае отсутствия такой сертификации или подтверждения такого соответствия</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7) товаров, на производство и (или) реализацию которых требуется получение лицензий или иных специальных разрешений, в случае </w:t>
      </w:r>
      <w:r>
        <w:rPr>
          <w:rFonts w:ascii="Georgia" w:hAnsi="Georgia"/>
        </w:rPr>
        <w:t>отсутствия таких разрешений</w:t>
      </w:r>
      <w:r>
        <w:rPr>
          <w:rFonts w:ascii="Georgia" w:hAnsi="Georgia"/>
        </w:rPr>
        <w:t>;</w:t>
      </w:r>
    </w:p>
    <w:p w:rsidR="00000000" w:rsidRDefault="004A6B23">
      <w:pPr>
        <w:spacing w:after="223"/>
        <w:jc w:val="both"/>
        <w:divId w:val="385835422"/>
        <w:rPr>
          <w:rFonts w:ascii="Georgia" w:hAnsi="Georgia"/>
        </w:rPr>
      </w:pPr>
      <w:r>
        <w:rPr>
          <w:rFonts w:ascii="Georgia" w:hAnsi="Georgia"/>
        </w:rPr>
        <w:t>8) табака, табачной продукции, табачных изделий и курительных принадлежностей, в том числе трубок, кальянов, сигаретной бумаги, зажигалок</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9) медицинских услуг по искусственному прерыванию беременности</w:t>
      </w:r>
      <w:r>
        <w:rPr>
          <w:rFonts w:ascii="Georgia" w:hAnsi="Georgia"/>
        </w:rPr>
        <w:t>.</w:t>
      </w:r>
      <w:r>
        <w:rPr>
          <w:rStyle w:val="btn"/>
          <w:rFonts w:ascii="Georgia" w:hAnsi="Georgia"/>
          <w:vanish/>
        </w:rPr>
        <w:t>1</w:t>
      </w:r>
    </w:p>
    <w:p w:rsidR="00000000" w:rsidRDefault="004A6B23">
      <w:pPr>
        <w:divId w:val="203642459"/>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Реклама това</w:t>
      </w:r>
      <w:r>
        <w:rPr>
          <w:rStyle w:val="docarticle-name"/>
          <w:rFonts w:ascii="Helvetica" w:eastAsia="Times New Roman" w:hAnsi="Helvetica" w:cs="Helvetica"/>
          <w:b/>
          <w:bCs/>
        </w:rPr>
        <w:t>ров при дистанционном способе их продаж</w:t>
      </w:r>
      <w:r>
        <w:rPr>
          <w:rStyle w:val="docarticle-name"/>
          <w:rFonts w:ascii="Helvetica" w:eastAsia="Times New Roman" w:hAnsi="Helvetica" w:cs="Helvetica"/>
          <w:b/>
          <w:bCs/>
        </w:rPr>
        <w:t>и</w:t>
      </w:r>
    </w:p>
    <w:p w:rsidR="00000000" w:rsidRDefault="004A6B23">
      <w:pPr>
        <w:spacing w:after="223"/>
        <w:jc w:val="both"/>
        <w:divId w:val="385835422"/>
        <w:rPr>
          <w:rFonts w:ascii="Georgia" w:hAnsi="Georgia"/>
        </w:rPr>
      </w:pPr>
      <w:r>
        <w:rPr>
          <w:rFonts w:ascii="Georgia" w:hAnsi="Georgia"/>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w:t>
      </w:r>
      <w:r>
        <w:rPr>
          <w:rFonts w:ascii="Georgia" w:hAnsi="Georgia"/>
        </w:rPr>
        <w:t>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r>
        <w:rPr>
          <w:rFonts w:ascii="Georgia" w:hAnsi="Georgia"/>
        </w:rPr>
        <w:t xml:space="preserve"> </w:t>
      </w:r>
    </w:p>
    <w:p w:rsidR="00000000" w:rsidRDefault="004A6B23">
      <w:pPr>
        <w:divId w:val="357046641"/>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Реклама о проведении стимулирующих мероприяти</w:t>
      </w:r>
      <w:r>
        <w:rPr>
          <w:rStyle w:val="docarticle-name"/>
          <w:rFonts w:ascii="Helvetica" w:eastAsia="Times New Roman" w:hAnsi="Helvetica" w:cs="Helvetica"/>
          <w:b/>
          <w:bCs/>
        </w:rPr>
        <w:t>й</w:t>
      </w:r>
    </w:p>
    <w:p w:rsidR="00000000" w:rsidRDefault="004A6B23">
      <w:pPr>
        <w:spacing w:after="223"/>
        <w:jc w:val="both"/>
        <w:divId w:val="385835422"/>
        <w:rPr>
          <w:rFonts w:ascii="Georgia" w:hAnsi="Georgia"/>
        </w:rPr>
      </w:pPr>
      <w:r>
        <w:rPr>
          <w:rFonts w:ascii="Georgia" w:hAnsi="Georgia"/>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 сроки проведения такого мероприятия;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2) </w:t>
      </w:r>
      <w:r>
        <w:rPr>
          <w:rFonts w:ascii="Georgia" w:hAnsi="Georgia"/>
        </w:rPr>
        <w:t>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r>
        <w:rPr>
          <w:rFonts w:ascii="Georgia" w:hAnsi="Georgia"/>
        </w:rPr>
        <w:t>.</w:t>
      </w:r>
    </w:p>
    <w:p w:rsidR="00000000" w:rsidRDefault="004A6B23">
      <w:pPr>
        <w:divId w:val="559556203"/>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Социальная реклам</w:t>
      </w:r>
      <w:r>
        <w:rPr>
          <w:rStyle w:val="docarticle-name"/>
          <w:rFonts w:ascii="Helvetica" w:eastAsia="Times New Roman" w:hAnsi="Helvetica" w:cs="Helvetica"/>
          <w:b/>
          <w:bCs/>
        </w:rPr>
        <w:t>а</w:t>
      </w:r>
    </w:p>
    <w:p w:rsidR="00000000" w:rsidRDefault="004A6B23">
      <w:pPr>
        <w:spacing w:after="223"/>
        <w:jc w:val="both"/>
        <w:divId w:val="385835422"/>
        <w:rPr>
          <w:rFonts w:ascii="Georgia" w:hAnsi="Georgia"/>
        </w:rPr>
      </w:pPr>
      <w:r>
        <w:rPr>
          <w:rFonts w:ascii="Georgia" w:hAnsi="Georgia"/>
        </w:rPr>
        <w:t xml:space="preserve">1. Рекламодателями социальной рекламы </w:t>
      </w:r>
      <w:r>
        <w:rPr>
          <w:rFonts w:ascii="Georgia" w:hAnsi="Georgia"/>
        </w:rPr>
        <w:t>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Органы государс</w:t>
      </w:r>
      <w:r>
        <w:rPr>
          <w:rFonts w:ascii="Georgia" w:hAnsi="Georgia"/>
        </w:rPr>
        <w:t>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w:t>
      </w:r>
      <w:r>
        <w:rPr>
          <w:rFonts w:ascii="Georgia" w:hAnsi="Georgia"/>
        </w:rPr>
        <w:t>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3. Заключение договора на распространение социальной рекламы является обязательным </w:t>
      </w:r>
      <w:r>
        <w:rPr>
          <w:rFonts w:ascii="Georgia" w:hAnsi="Georgia"/>
        </w:rPr>
        <w:t xml:space="preserve">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w:t>
      </w:r>
      <w:r>
        <w:rPr>
          <w:rFonts w:ascii="Georgia" w:hAnsi="Georgia"/>
        </w:rPr>
        <w:t>конструкций). Заключение такого договора осуществляется в порядке, установленном</w:t>
      </w:r>
      <w:r>
        <w:rPr>
          <w:rFonts w:ascii="Georgia" w:hAnsi="Georgia"/>
        </w:rPr>
        <w:t xml:space="preserve"> </w:t>
      </w:r>
      <w:hyperlink r:id="rId7" w:anchor="/document/99/9027690/XA00M6G2N3/" w:history="1">
        <w:r>
          <w:rPr>
            <w:rStyle w:val="a4"/>
            <w:rFonts w:ascii="Georgia" w:hAnsi="Georgia"/>
          </w:rPr>
          <w:t>Гражданским кодексом Российской Федерации</w:t>
        </w:r>
      </w:hyperlink>
      <w:r>
        <w:rPr>
          <w:rFonts w:ascii="Georgia" w:hAnsi="Georgia"/>
        </w:rPr>
        <w:t>.</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 В социальной рекламе не допускается упоминание о ко</w:t>
      </w:r>
      <w:r>
        <w:rPr>
          <w:rFonts w:ascii="Georgia" w:hAnsi="Georgia"/>
        </w:rPr>
        <w:t xml:space="preserve">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r:id="rId8" w:anchor="/document/99/420378836/XA00MCO2NQ/" w:tgtFrame="_self" w:history="1">
        <w:r>
          <w:rPr>
            <w:rStyle w:val="a4"/>
            <w:rFonts w:ascii="Georgia" w:hAnsi="Georgia"/>
          </w:rPr>
          <w:t>частью 5 настоящей статьи</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5. Установленные </w:t>
      </w:r>
      <w:hyperlink r:id="rId9" w:anchor="/document/99/420378836/XA00MB02NA/" w:tgtFrame="_self" w:history="1">
        <w:r>
          <w:rPr>
            <w:rStyle w:val="a4"/>
            <w:rFonts w:ascii="Georgia" w:hAnsi="Georgia"/>
          </w:rPr>
          <w:t>частью 4 настоящей статьи</w:t>
        </w:r>
      </w:hyperlink>
      <w:r>
        <w:rPr>
          <w:rFonts w:ascii="Georgia" w:hAnsi="Georgia"/>
        </w:rPr>
        <w:t xml:space="preserve"> ограничения не распространяются на упоминания об органах </w:t>
      </w:r>
      <w:r>
        <w:rPr>
          <w:rFonts w:ascii="Georgia" w:hAnsi="Georgia"/>
        </w:rPr>
        <w:t>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w:t>
      </w:r>
      <w:r>
        <w:rPr>
          <w:rFonts w:ascii="Georgia" w:hAnsi="Georgia"/>
        </w:rPr>
        <w:t xml:space="preserve">ющих требованиям, установленным настоящей статьей, а также о физических лицах, оказавшихся в </w:t>
      </w:r>
      <w:r>
        <w:rPr>
          <w:rFonts w:ascii="Georgia" w:hAnsi="Georgia"/>
        </w:rPr>
        <w:lastRenderedPageBreak/>
        <w:t>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w:t>
      </w:r>
      <w:r>
        <w:rPr>
          <w:rFonts w:ascii="Georgia" w:hAnsi="Georgia"/>
        </w:rPr>
        <w:t>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6. В соци</w:t>
      </w:r>
      <w:r>
        <w:rPr>
          <w:rFonts w:ascii="Georgia" w:hAnsi="Georgia"/>
        </w:rPr>
        <w:t>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w:t>
      </w:r>
      <w:r>
        <w:rPr>
          <w:rFonts w:ascii="Georgia" w:hAnsi="Georgia"/>
        </w:rPr>
        <w:t>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w:t>
      </w:r>
      <w:r>
        <w:rPr>
          <w:rFonts w:ascii="Georgia" w:hAnsi="Georgia"/>
        </w:rPr>
        <w:t>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w:t>
      </w:r>
      <w:r>
        <w:rPr>
          <w:rFonts w:ascii="Georgia" w:hAnsi="Georgia"/>
        </w:rPr>
        <w:t>х лицах, оказавшихся в трудной жизненной ситуации или нуждающихся в лечении, в целях оказания им благотворительной помощи</w:t>
      </w:r>
      <w:r>
        <w:rPr>
          <w:rFonts w:ascii="Georgia" w:hAnsi="Georgia"/>
        </w:rPr>
        <w:t>.</w:t>
      </w:r>
      <w:r>
        <w:rPr>
          <w:rStyle w:val="btn"/>
          <w:rFonts w:ascii="Georgia" w:hAnsi="Georgia"/>
          <w:vanish/>
        </w:rPr>
        <w:t>1</w:t>
      </w:r>
    </w:p>
    <w:p w:rsidR="00000000" w:rsidRDefault="004A6B23">
      <w:pPr>
        <w:divId w:val="1923759903"/>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Срок действия рекламы, признаваемой оферто</w:t>
      </w:r>
      <w:r>
        <w:rPr>
          <w:rStyle w:val="docarticle-name"/>
          <w:rFonts w:ascii="Helvetica" w:eastAsia="Times New Roman" w:hAnsi="Helvetica" w:cs="Helvetica"/>
          <w:b/>
          <w:bCs/>
        </w:rPr>
        <w:t>й</w:t>
      </w:r>
    </w:p>
    <w:p w:rsidR="00000000" w:rsidRDefault="004A6B23">
      <w:pPr>
        <w:spacing w:after="223"/>
        <w:jc w:val="both"/>
        <w:divId w:val="385835422"/>
        <w:rPr>
          <w:rFonts w:ascii="Georgia" w:hAnsi="Georgia"/>
        </w:rPr>
      </w:pPr>
      <w:r>
        <w:rPr>
          <w:rFonts w:ascii="Georgia" w:hAnsi="Georgia"/>
        </w:rPr>
        <w:t>Если в соответствии с</w:t>
      </w:r>
      <w:r>
        <w:rPr>
          <w:rFonts w:ascii="Georgia" w:hAnsi="Georgia"/>
        </w:rPr>
        <w:t xml:space="preserve"> </w:t>
      </w:r>
      <w:hyperlink r:id="rId10" w:anchor="/document/99/9027690/XA00M6G2N3/" w:history="1">
        <w:r>
          <w:rPr>
            <w:rStyle w:val="a4"/>
            <w:rFonts w:ascii="Georgia" w:hAnsi="Georgia"/>
          </w:rPr>
          <w:t>Гражданским кодексом Российской Федерации</w:t>
        </w:r>
      </w:hyperlink>
      <w:r>
        <w:rPr>
          <w:rFonts w:ascii="Georgia" w:hAnsi="Georgia"/>
        </w:rPr>
        <w:t xml:space="preserve"> реклама признается офертой, такая оферта действует в течение двух месяцев со дня распространения рекламы при условии, что в ней не указан иной срок.</w:t>
      </w:r>
      <w:r>
        <w:rPr>
          <w:rFonts w:ascii="Georgia" w:hAnsi="Georgia"/>
        </w:rPr>
        <w:t xml:space="preserve"> </w:t>
      </w:r>
    </w:p>
    <w:p w:rsidR="00000000" w:rsidRDefault="004A6B23">
      <w:pPr>
        <w:divId w:val="531462773"/>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Сроки хранения рекламных материало</w:t>
      </w:r>
      <w:r>
        <w:rPr>
          <w:rStyle w:val="docarticle-name"/>
          <w:rFonts w:ascii="Helvetica" w:eastAsia="Times New Roman" w:hAnsi="Helvetica" w:cs="Helvetica"/>
          <w:b/>
          <w:bCs/>
        </w:rPr>
        <w:t>в</w:t>
      </w:r>
    </w:p>
    <w:p w:rsidR="00000000" w:rsidRDefault="004A6B23">
      <w:pPr>
        <w:spacing w:after="223"/>
        <w:jc w:val="both"/>
        <w:divId w:val="385835422"/>
        <w:rPr>
          <w:rFonts w:ascii="Georgia" w:hAnsi="Georgia"/>
        </w:rPr>
      </w:pPr>
      <w:r>
        <w:rPr>
          <w:rFonts w:ascii="Georgia" w:hAnsi="Georgia"/>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w:t>
      </w:r>
      <w:r>
        <w:rPr>
          <w:rFonts w:ascii="Georgia" w:hAnsi="Georgia"/>
        </w:rPr>
        <w:t xml:space="preserve">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r>
        <w:rPr>
          <w:rFonts w:ascii="Georgia" w:hAnsi="Georgia"/>
        </w:rPr>
        <w:t>.</w:t>
      </w:r>
    </w:p>
    <w:p w:rsidR="00000000" w:rsidRDefault="004A6B23">
      <w:pPr>
        <w:divId w:val="2052461712"/>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Предоставление информации рекламодателе</w:t>
      </w:r>
      <w:r>
        <w:rPr>
          <w:rStyle w:val="docarticle-name"/>
          <w:rFonts w:ascii="Helvetica" w:eastAsia="Times New Roman" w:hAnsi="Helvetica" w:cs="Helvetica"/>
          <w:b/>
          <w:bCs/>
        </w:rPr>
        <w:t>м</w:t>
      </w:r>
    </w:p>
    <w:p w:rsidR="00000000" w:rsidRDefault="004A6B23">
      <w:pPr>
        <w:spacing w:after="223"/>
        <w:jc w:val="both"/>
        <w:divId w:val="385835422"/>
        <w:rPr>
          <w:rFonts w:ascii="Georgia" w:hAnsi="Georgia"/>
        </w:rPr>
      </w:pPr>
      <w:r>
        <w:rPr>
          <w:rFonts w:ascii="Georgia" w:hAnsi="Georgia"/>
        </w:rPr>
        <w:t>Рекламодатель по требованию рекламораспространителя об</w:t>
      </w:r>
      <w:r>
        <w:rPr>
          <w:rFonts w:ascii="Georgia" w:hAnsi="Georgia"/>
        </w:rPr>
        <w:t>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r>
        <w:rPr>
          <w:rFonts w:ascii="Georgia" w:hAnsi="Georgia"/>
        </w:rPr>
        <w:t>.</w:t>
      </w:r>
    </w:p>
    <w:p w:rsidR="00000000" w:rsidRDefault="004A6B23">
      <w:pPr>
        <w:divId w:val="1564369875"/>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Особенности отдельных</w:t>
      </w:r>
      <w:r>
        <w:rPr>
          <w:rStyle w:val="docchapter-name"/>
          <w:rFonts w:ascii="Georgia" w:eastAsia="Times New Roman" w:hAnsi="Georgia"/>
          <w:sz w:val="35"/>
          <w:szCs w:val="35"/>
        </w:rPr>
        <w:t xml:space="preserve"> способов распространения реклам</w:t>
      </w:r>
      <w:r>
        <w:rPr>
          <w:rStyle w:val="docchapter-name"/>
          <w:rFonts w:ascii="Georgia" w:eastAsia="Times New Roman" w:hAnsi="Georgia"/>
          <w:sz w:val="35"/>
          <w:szCs w:val="35"/>
        </w:rPr>
        <w:t>ы</w:t>
      </w:r>
    </w:p>
    <w:p w:rsidR="00000000" w:rsidRDefault="004A6B23">
      <w:pPr>
        <w:divId w:val="835460472"/>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Реклама в телепрограммах и телепередача</w:t>
      </w:r>
      <w:r>
        <w:rPr>
          <w:rStyle w:val="docarticle-name"/>
          <w:rFonts w:ascii="Helvetica" w:eastAsia="Times New Roman" w:hAnsi="Helvetica" w:cs="Helvetica"/>
          <w:b/>
          <w:bCs/>
        </w:rPr>
        <w:t>х</w:t>
      </w:r>
    </w:p>
    <w:p w:rsidR="00000000" w:rsidRDefault="004A6B23">
      <w:pPr>
        <w:spacing w:after="223"/>
        <w:jc w:val="both"/>
        <w:divId w:val="385835422"/>
        <w:rPr>
          <w:rFonts w:ascii="Georgia" w:hAnsi="Georgia"/>
        </w:rPr>
      </w:pPr>
      <w:r>
        <w:rPr>
          <w:rFonts w:ascii="Georgia" w:hAnsi="Georgia"/>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w:t>
      </w:r>
      <w:r>
        <w:rPr>
          <w:rFonts w:ascii="Georgia" w:hAnsi="Georgia"/>
        </w:rPr>
        <w:t>м о последующей трансляции рекламы, за исключением прерывания спонсорской рекламой</w:t>
      </w:r>
      <w:r>
        <w:rPr>
          <w:rFonts w:ascii="Georgia" w:hAnsi="Georgia"/>
        </w:rPr>
        <w:t>.</w:t>
      </w:r>
    </w:p>
    <w:p w:rsidR="00000000" w:rsidRDefault="004A6B23">
      <w:pPr>
        <w:spacing w:after="223"/>
        <w:jc w:val="both"/>
        <w:divId w:val="385835422"/>
        <w:rPr>
          <w:rFonts w:ascii="Georgia" w:hAnsi="Georgia"/>
        </w:rPr>
      </w:pPr>
      <w:r>
        <w:rPr>
          <w:rFonts w:ascii="Georgia" w:hAnsi="Georgia"/>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1) занимать более</w:t>
      </w:r>
      <w:r>
        <w:rPr>
          <w:rFonts w:ascii="Georgia" w:hAnsi="Georgia"/>
        </w:rPr>
        <w:t xml:space="preserve"> чем семь процентов площади кадра</w:t>
      </w:r>
      <w:r>
        <w:rPr>
          <w:rFonts w:ascii="Georgia" w:hAnsi="Georgia"/>
        </w:rPr>
        <w:t>;</w:t>
      </w:r>
    </w:p>
    <w:p w:rsidR="00000000" w:rsidRDefault="004A6B23">
      <w:pPr>
        <w:spacing w:after="223"/>
        <w:jc w:val="both"/>
        <w:divId w:val="385835422"/>
        <w:rPr>
          <w:rFonts w:ascii="Georgia" w:hAnsi="Georgia"/>
        </w:rPr>
      </w:pPr>
      <w:r>
        <w:rPr>
          <w:rFonts w:ascii="Georgia" w:hAnsi="Georgia"/>
        </w:rPr>
        <w:t>2) накладываться на субтитры, а также надписи разъясняющего характера.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w:t>
      </w:r>
      <w:r>
        <w:rPr>
          <w:rFonts w:ascii="Georgia" w:hAnsi="Georgia"/>
        </w:rPr>
        <w:t>(в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3.1. Часть дополнительно включе</w:t>
      </w:r>
      <w:r>
        <w:rPr>
          <w:rFonts w:ascii="Georgia" w:hAnsi="Georgia"/>
        </w:rPr>
        <w:t>на с 29 декабря 2009 года</w:t>
      </w:r>
      <w:r>
        <w:rPr>
          <w:rFonts w:ascii="Georgia" w:hAnsi="Georgia"/>
        </w:rPr>
        <w:t xml:space="preserve"> </w:t>
      </w:r>
      <w:hyperlink r:id="rId11" w:anchor="/document/99/902192288/XA00LTK2M0/" w:history="1">
        <w:r>
          <w:rPr>
            <w:rStyle w:val="a4"/>
            <w:rFonts w:ascii="Georgia" w:hAnsi="Georgia"/>
          </w:rPr>
          <w:t>Федеральным законом от 27 декабря 2009 года № 354-ФЗ</w:t>
        </w:r>
      </w:hyperlink>
      <w:r>
        <w:rPr>
          <w:rFonts w:ascii="Georgia" w:hAnsi="Georgia"/>
        </w:rPr>
        <w:t>, утратила силу с 22 июля 2014 года -</w:t>
      </w:r>
      <w:r>
        <w:rPr>
          <w:rFonts w:ascii="Georgia" w:hAnsi="Georgia"/>
        </w:rPr>
        <w:t xml:space="preserve"> </w:t>
      </w:r>
      <w:hyperlink r:id="rId12" w:anchor="/document/99/420208915/XA00LU62M3/" w:history="1">
        <w:r>
          <w:rPr>
            <w:rStyle w:val="a4"/>
            <w:rFonts w:ascii="Georgia" w:hAnsi="Georgia"/>
          </w:rPr>
          <w:t>Федеральный закон от 21 июля 2014 года № 264-ФЗ</w:t>
        </w:r>
      </w:hyperlink>
      <w:r>
        <w:rPr>
          <w:rFonts w:ascii="Georgia" w:hAnsi="Georgia"/>
        </w:rPr>
        <w:t>. - См.</w:t>
      </w:r>
      <w:r>
        <w:rPr>
          <w:rFonts w:ascii="Georgia" w:hAnsi="Georgia"/>
        </w:rPr>
        <w:t xml:space="preserve"> </w:t>
      </w:r>
      <w:hyperlink r:id="rId13" w:anchor="/document/99/420209409/XA00MBG2NC/"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3.2. Часть дополнительно включена с 29 декабря 2009 года</w:t>
      </w:r>
      <w:r>
        <w:rPr>
          <w:rFonts w:ascii="Georgia" w:hAnsi="Georgia"/>
        </w:rPr>
        <w:t xml:space="preserve"> </w:t>
      </w:r>
      <w:hyperlink r:id="rId14" w:anchor="/document/99/902192288/XA00LTK2M0/" w:history="1">
        <w:r>
          <w:rPr>
            <w:rStyle w:val="a4"/>
            <w:rFonts w:ascii="Georgia" w:hAnsi="Georgia"/>
          </w:rPr>
          <w:t>Федеральным законом от 27 декабря 2009 года № 354-ФЗ</w:t>
        </w:r>
      </w:hyperlink>
      <w:r>
        <w:rPr>
          <w:rFonts w:ascii="Georgia" w:hAnsi="Georgia"/>
        </w:rPr>
        <w:t>, утратила силу с 22 июля 2014 года -</w:t>
      </w:r>
      <w:r>
        <w:rPr>
          <w:rFonts w:ascii="Georgia" w:hAnsi="Georgia"/>
        </w:rPr>
        <w:t xml:space="preserve"> </w:t>
      </w:r>
      <w:hyperlink r:id="rId15" w:anchor="/document/99/420208915/XA00LU62M3/" w:history="1">
        <w:r>
          <w:rPr>
            <w:rStyle w:val="a4"/>
            <w:rFonts w:ascii="Georgia" w:hAnsi="Georgia"/>
          </w:rPr>
          <w:t xml:space="preserve">Федеральный закон от 21 июля 2014 </w:t>
        </w:r>
        <w:r>
          <w:rPr>
            <w:rStyle w:val="a4"/>
            <w:rFonts w:ascii="Georgia" w:hAnsi="Georgia"/>
          </w:rPr>
          <w:t>года № 264-ФЗ</w:t>
        </w:r>
      </w:hyperlink>
      <w:r>
        <w:rPr>
          <w:rFonts w:ascii="Georgia" w:hAnsi="Georgia"/>
        </w:rPr>
        <w:t>. - См.</w:t>
      </w:r>
      <w:r>
        <w:rPr>
          <w:rFonts w:ascii="Georgia" w:hAnsi="Georgia"/>
        </w:rPr>
        <w:t xml:space="preserve"> </w:t>
      </w:r>
      <w:hyperlink r:id="rId16" w:anchor="/document/99/420209409/XA00M2K2M9/"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3.3. Часть дополнительно включена с 29 декабря 2009 года</w:t>
      </w:r>
      <w:r>
        <w:rPr>
          <w:rFonts w:ascii="Georgia" w:hAnsi="Georgia"/>
        </w:rPr>
        <w:t xml:space="preserve"> </w:t>
      </w:r>
      <w:hyperlink r:id="rId17" w:anchor="/document/99/902192288/XA00LTK2M0/" w:history="1">
        <w:r>
          <w:rPr>
            <w:rStyle w:val="a4"/>
            <w:rFonts w:ascii="Georgia" w:hAnsi="Georgia"/>
          </w:rPr>
          <w:t>Федеральным законом от 27 декабря 2009 года № 354-ФЗ</w:t>
        </w:r>
      </w:hyperlink>
      <w:r>
        <w:rPr>
          <w:rFonts w:ascii="Georgia" w:hAnsi="Georgia"/>
        </w:rPr>
        <w:t>, утратила силу с 22 июля 2014 года -</w:t>
      </w:r>
      <w:r>
        <w:rPr>
          <w:rFonts w:ascii="Georgia" w:hAnsi="Georgia"/>
        </w:rPr>
        <w:t xml:space="preserve"> </w:t>
      </w:r>
      <w:hyperlink r:id="rId18" w:anchor="/document/99/420208915/XA00LU62M3/" w:history="1">
        <w:r>
          <w:rPr>
            <w:rStyle w:val="a4"/>
            <w:rFonts w:ascii="Georgia" w:hAnsi="Georgia"/>
          </w:rPr>
          <w:t>Федеральный закон от 21 июля 2014 года № 264-ФЗ</w:t>
        </w:r>
      </w:hyperlink>
      <w:r>
        <w:rPr>
          <w:rFonts w:ascii="Georgia" w:hAnsi="Georgia"/>
        </w:rPr>
        <w:t>. - См.</w:t>
      </w:r>
      <w:r>
        <w:rPr>
          <w:rFonts w:ascii="Georgia" w:hAnsi="Georgia"/>
        </w:rPr>
        <w:t xml:space="preserve"> </w:t>
      </w:r>
      <w:hyperlink r:id="rId19" w:anchor="/document/99/420209409/XA00M362MC/"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4. Не допускается прерывать рекламой и совмещать с рекламой способом "бегущей строки" следующие телепередачи</w:t>
      </w:r>
      <w:r>
        <w:rPr>
          <w:rFonts w:ascii="Georgia" w:hAnsi="Georgia"/>
        </w:rPr>
        <w:t>:</w:t>
      </w:r>
    </w:p>
    <w:p w:rsidR="00000000" w:rsidRDefault="004A6B23">
      <w:pPr>
        <w:spacing w:after="223"/>
        <w:jc w:val="both"/>
        <w:divId w:val="385835422"/>
        <w:rPr>
          <w:rFonts w:ascii="Georgia" w:hAnsi="Georgia"/>
        </w:rPr>
      </w:pPr>
      <w:r>
        <w:rPr>
          <w:rFonts w:ascii="Georgia" w:hAnsi="Georgia"/>
        </w:rPr>
        <w:t>1) религиозные телепередачи</w:t>
      </w:r>
      <w:r>
        <w:rPr>
          <w:rFonts w:ascii="Georgia" w:hAnsi="Georgia"/>
        </w:rPr>
        <w:t>;</w:t>
      </w:r>
    </w:p>
    <w:p w:rsidR="00000000" w:rsidRDefault="004A6B23">
      <w:pPr>
        <w:spacing w:after="223"/>
        <w:jc w:val="both"/>
        <w:divId w:val="385835422"/>
        <w:rPr>
          <w:rFonts w:ascii="Georgia" w:hAnsi="Georgia"/>
        </w:rPr>
      </w:pPr>
      <w:r>
        <w:rPr>
          <w:rFonts w:ascii="Georgia" w:hAnsi="Georgia"/>
        </w:rPr>
        <w:t>2) телепередачи продолжительностью менее чем пятнадцать минут</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5. 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w:t>
      </w:r>
      <w:r>
        <w:rPr>
          <w:rFonts w:ascii="Georgia" w:hAnsi="Georgia"/>
        </w:rPr>
        <w:t>продолжительность такой рекламы не превышает тридцать секунд</w:t>
      </w:r>
      <w:r>
        <w:rPr>
          <w:rFonts w:ascii="Georgia" w:hAnsi="Georgia"/>
        </w:rPr>
        <w:t>.</w:t>
      </w:r>
    </w:p>
    <w:p w:rsidR="00000000" w:rsidRDefault="004A6B23">
      <w:pPr>
        <w:spacing w:after="223"/>
        <w:jc w:val="both"/>
        <w:divId w:val="385835422"/>
        <w:rPr>
          <w:rFonts w:ascii="Georgia" w:hAnsi="Georgia"/>
        </w:rPr>
      </w:pPr>
      <w:r>
        <w:rPr>
          <w:rFonts w:ascii="Georgia" w:hAnsi="Georgia"/>
        </w:rPr>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w:t>
      </w:r>
      <w:r>
        <w:rPr>
          <w:rFonts w:ascii="Georgia" w:hAnsi="Georgia"/>
        </w:rPr>
        <w:t>оссийской Федерации о выборах и законодательством Российской Федерации о референдуме</w:t>
      </w:r>
      <w:r>
        <w:rPr>
          <w:rFonts w:ascii="Georgia" w:hAnsi="Georgia"/>
        </w:rPr>
        <w:t>.</w:t>
      </w:r>
    </w:p>
    <w:p w:rsidR="00000000" w:rsidRDefault="004A6B23">
      <w:pPr>
        <w:spacing w:after="223"/>
        <w:jc w:val="both"/>
        <w:divId w:val="385835422"/>
        <w:rPr>
          <w:rFonts w:ascii="Georgia" w:hAnsi="Georgia"/>
        </w:rPr>
      </w:pPr>
      <w:r>
        <w:rPr>
          <w:rFonts w:ascii="Georgia" w:hAnsi="Georgia"/>
        </w:rPr>
        <w:t>7. В детских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w:t>
      </w:r>
      <w:r>
        <w:rPr>
          <w:rFonts w:ascii="Georgia" w:hAnsi="Georgia"/>
        </w:rPr>
        <w:t>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w:t>
      </w:r>
      <w:r>
        <w:rPr>
          <w:rFonts w:ascii="Georgia" w:hAnsi="Georgia"/>
        </w:rPr>
        <w:t>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w:t>
      </w:r>
      <w:r>
        <w:rPr>
          <w:rFonts w:ascii="Georgia" w:hAnsi="Georgia"/>
        </w:rPr>
        <w:t>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w:t>
      </w:r>
      <w:r>
        <w:rPr>
          <w:rFonts w:ascii="Georgia" w:hAnsi="Georgia"/>
        </w:rPr>
        <w:t xml:space="preserve">ельных телепередачах, продолжительность которых составляет один час и более, допускается </w:t>
      </w:r>
      <w:r>
        <w:rPr>
          <w:rFonts w:ascii="Georgia" w:hAnsi="Georgia"/>
        </w:rPr>
        <w:lastRenderedPageBreak/>
        <w:t>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w:t>
      </w:r>
      <w:r>
        <w:rPr>
          <w:rFonts w:ascii="Georgia" w:hAnsi="Georgia"/>
        </w:rPr>
        <w:t>ты</w:t>
      </w:r>
      <w:r>
        <w:rPr>
          <w:rFonts w:ascii="Georgia" w:hAnsi="Georgia"/>
        </w:rPr>
        <w:t>.</w:t>
      </w:r>
    </w:p>
    <w:p w:rsidR="00000000" w:rsidRDefault="004A6B23">
      <w:pPr>
        <w:spacing w:after="223"/>
        <w:jc w:val="both"/>
        <w:divId w:val="385835422"/>
        <w:rPr>
          <w:rFonts w:ascii="Georgia" w:hAnsi="Georgia"/>
        </w:rPr>
      </w:pPr>
      <w:r>
        <w:rPr>
          <w:rFonts w:ascii="Georgia" w:hAnsi="Georgia"/>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w:t>
      </w:r>
      <w:r>
        <w:rPr>
          <w:rFonts w:ascii="Georgia" w:hAnsi="Georgia"/>
        </w:rPr>
        <w:t>ок.</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w:t>
      </w:r>
      <w:r>
        <w:rPr>
          <w:rFonts w:ascii="Georgia" w:hAnsi="Georgia"/>
        </w:rPr>
        <w:t xml:space="preserve">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r>
        <w:rPr>
          <w:rFonts w:ascii="Georgia" w:hAnsi="Georgia"/>
        </w:rPr>
        <w:t>.</w:t>
      </w:r>
    </w:p>
    <w:p w:rsidR="00000000" w:rsidRDefault="004A6B23">
      <w:pPr>
        <w:spacing w:after="223"/>
        <w:jc w:val="both"/>
        <w:divId w:val="385835422"/>
        <w:rPr>
          <w:rFonts w:ascii="Georgia" w:hAnsi="Georgia"/>
        </w:rPr>
      </w:pPr>
      <w:r>
        <w:rPr>
          <w:rFonts w:ascii="Georgia" w:hAnsi="Georgia"/>
        </w:rPr>
        <w:t>10. Иные телепередачи, в том числе художественные фильмы, могут прерываться рекламой таким образом</w:t>
      </w:r>
      <w:r>
        <w:rPr>
          <w:rFonts w:ascii="Georgia" w:hAnsi="Georgia"/>
        </w:rPr>
        <w:t>, чтобы продолжительность каждого прерывания указанных телепередач рекламой не превышала четыре минуты.</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11. Требования, установленные </w:t>
      </w:r>
      <w:hyperlink r:id="rId20" w:anchor="/document/99/420378836/XA00M4U2MM/" w:tgtFrame="_self" w:history="1">
        <w:r>
          <w:rPr>
            <w:rStyle w:val="a4"/>
            <w:rFonts w:ascii="Georgia" w:hAnsi="Georgia"/>
          </w:rPr>
          <w:t>частями 1</w:t>
        </w:r>
      </w:hyperlink>
      <w:r>
        <w:rPr>
          <w:rFonts w:ascii="Georgia" w:hAnsi="Georgia"/>
        </w:rPr>
        <w:t>-</w:t>
      </w:r>
      <w:hyperlink r:id="rId21" w:anchor="/document/99/420378836/XA00M8S2N8/" w:tgtFrame="_self" w:history="1">
        <w:r>
          <w:rPr>
            <w:rStyle w:val="a4"/>
            <w:rFonts w:ascii="Georgia" w:hAnsi="Georgia"/>
          </w:rPr>
          <w:t>10</w:t>
        </w:r>
      </w:hyperlink>
      <w:r>
        <w:rPr>
          <w:rFonts w:ascii="Georgia" w:hAnsi="Georgia"/>
        </w:rPr>
        <w:t xml:space="preserve">, </w:t>
      </w:r>
      <w:hyperlink r:id="rId22" w:anchor="/document/99/420378836/XA00M462ML/" w:tgtFrame="_self" w:history="1">
        <w:r>
          <w:rPr>
            <w:rStyle w:val="a4"/>
            <w:rFonts w:ascii="Georgia" w:hAnsi="Georgia"/>
          </w:rPr>
          <w:t>14.1 настоящей статьи</w:t>
        </w:r>
      </w:hyperlink>
      <w:r>
        <w:rPr>
          <w:rFonts w:ascii="Georgia" w:hAnsi="Georgia"/>
        </w:rPr>
        <w:t>, не распространяются на телепрограммы, которые зарегистрированы в качес</w:t>
      </w:r>
      <w:r>
        <w:rPr>
          <w:rFonts w:ascii="Georgia" w:hAnsi="Georgia"/>
        </w:rPr>
        <w:t>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w:t>
      </w:r>
      <w:r>
        <w:rPr>
          <w:rFonts w:ascii="Georgia" w:hAnsi="Georgia"/>
        </w:rPr>
        <w:t>в времени фактического вещания в течение суток</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w:t>
      </w:r>
      <w:r>
        <w:rPr>
          <w:rFonts w:ascii="Georgia" w:hAnsi="Georgia"/>
        </w:rPr>
        <w:t>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w:t>
      </w:r>
      <w:r>
        <w:rPr>
          <w:rFonts w:ascii="Georgia" w:hAnsi="Georgia"/>
        </w:rPr>
        <w:t>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w:t>
      </w:r>
      <w:r>
        <w:rPr>
          <w:rFonts w:ascii="Georgia" w:hAnsi="Georgia"/>
        </w:rPr>
        <w:t>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w:t>
      </w:r>
      <w:r>
        <w:rPr>
          <w:rFonts w:ascii="Georgia" w:hAnsi="Georgia"/>
        </w:rPr>
        <w:t>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w:t>
      </w:r>
      <w:r>
        <w:rPr>
          <w:rFonts w:ascii="Georgia" w:hAnsi="Georgia"/>
        </w:rPr>
        <w:t xml:space="preserve">блюдения требований законодательства Российской Федерации о рекламе в соответствии со </w:t>
      </w:r>
      <w:hyperlink r:id="rId23" w:anchor="/document/99/420378836/XA00MH02OE/" w:tgtFrame="_self" w:history="1">
        <w:r>
          <w:rPr>
            <w:rStyle w:val="a4"/>
            <w:rFonts w:ascii="Georgia" w:hAnsi="Georgia"/>
          </w:rPr>
          <w:t>статьей 35.1 настоящего Федерального закона</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13. В телепередачах, транслируемых</w:t>
      </w:r>
      <w:r>
        <w:rPr>
          <w:rFonts w:ascii="Georgia" w:hAnsi="Georgia"/>
        </w:rPr>
        <w:t xml:space="preserve"> в соответствии с</w:t>
      </w:r>
      <w:r>
        <w:rPr>
          <w:rFonts w:ascii="Georgia" w:hAnsi="Georgia"/>
        </w:rPr>
        <w:t xml:space="preserve"> </w:t>
      </w:r>
      <w:hyperlink r:id="rId24" w:anchor="/document/99/9010130/XA00M6G2N3/" w:history="1">
        <w:r>
          <w:rPr>
            <w:rStyle w:val="a4"/>
            <w:rFonts w:ascii="Georgia" w:hAnsi="Georgia"/>
          </w:rPr>
          <w:t>Федеральным законом от 13 января 1995 года № 7-ФЗ "О порядке освещения деятельности органов государственной власти в государственных средствах массовой информаци</w:t>
        </w:r>
        <w:r>
          <w:rPr>
            <w:rStyle w:val="a4"/>
            <w:rFonts w:ascii="Georgia" w:hAnsi="Georgia"/>
          </w:rPr>
          <w:t>и"</w:t>
        </w:r>
      </w:hyperlink>
      <w:r>
        <w:rPr>
          <w:rFonts w:ascii="Georgia" w:hAnsi="Georgia"/>
        </w:rPr>
        <w:t xml:space="preserve"> (далее -</w:t>
      </w:r>
      <w:r>
        <w:rPr>
          <w:rFonts w:ascii="Georgia" w:hAnsi="Georgia"/>
        </w:rPr>
        <w:t xml:space="preserve"> </w:t>
      </w:r>
      <w:hyperlink r:id="rId25" w:anchor="/document/99/9010130/XA00M6G2N3/" w:history="1">
        <w:r>
          <w:rPr>
            <w:rStyle w:val="a4"/>
            <w:rFonts w:ascii="Georgia" w:hAnsi="Georgia"/>
          </w:rPr>
          <w:t xml:space="preserve">Федеральный закон "О порядке освещения деятельности органов </w:t>
        </w:r>
        <w:r>
          <w:rPr>
            <w:rStyle w:val="a4"/>
            <w:rFonts w:ascii="Georgia" w:hAnsi="Georgia"/>
          </w:rPr>
          <w:lastRenderedPageBreak/>
          <w:t>государственной власти в государственных средствах массовой информации"</w:t>
        </w:r>
      </w:hyperlink>
      <w:r>
        <w:rPr>
          <w:rFonts w:ascii="Georgia" w:hAnsi="Georgia"/>
        </w:rPr>
        <w:t>), распространение рекламы не допуск</w:t>
      </w:r>
      <w:r>
        <w:rPr>
          <w:rFonts w:ascii="Georgia" w:hAnsi="Georgia"/>
        </w:rPr>
        <w:t>ается</w:t>
      </w:r>
      <w:r>
        <w:rPr>
          <w:rFonts w:ascii="Georgia" w:hAnsi="Georgia"/>
        </w:rPr>
        <w:t>.</w:t>
      </w:r>
    </w:p>
    <w:p w:rsidR="00000000" w:rsidRDefault="004A6B23">
      <w:pPr>
        <w:spacing w:after="223"/>
        <w:jc w:val="both"/>
        <w:divId w:val="385835422"/>
        <w:rPr>
          <w:rFonts w:ascii="Georgia" w:hAnsi="Georgia"/>
        </w:rPr>
      </w:pPr>
      <w:r>
        <w:rPr>
          <w:rFonts w:ascii="Georgia" w:hAnsi="Georgia"/>
        </w:rPr>
        <w:t>14. В телепрограммах не допускается распространение рекламы в дни траура, объявленные в Российской Федерации</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14.1. Не допускается распространение рекламы в телепрограммах, телепередачах по телеканалам, доступ к которым осуществляется исключительно </w:t>
      </w:r>
      <w:r>
        <w:rPr>
          <w:rFonts w:ascii="Georgia" w:hAnsi="Georgia"/>
        </w:rPr>
        <w:t>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w:t>
      </w:r>
      <w:r>
        <w:rPr>
          <w:rFonts w:ascii="Georgia" w:hAnsi="Georgia"/>
        </w:rPr>
        <w:t>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w:t>
      </w:r>
      <w:r>
        <w:rPr>
          <w:rFonts w:ascii="Georgia" w:hAnsi="Georgia"/>
        </w:rPr>
        <w:t xml:space="preserve">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w:t>
      </w:r>
      <w:r>
        <w:rPr>
          <w:rFonts w:ascii="Georgia" w:hAnsi="Georgia"/>
        </w:rPr>
        <w:t>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w:t>
      </w:r>
      <w:r>
        <w:rPr>
          <w:rFonts w:ascii="Georgia" w:hAnsi="Georgia"/>
        </w:rPr>
        <w:t>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w:t>
      </w:r>
      <w:r>
        <w:rPr>
          <w:rFonts w:ascii="Georgia" w:hAnsi="Georgia"/>
        </w:rPr>
        <w:t xml:space="preserve">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w:t>
      </w:r>
      <w:r>
        <w:rPr>
          <w:rFonts w:ascii="Georgia" w:hAnsi="Georgia"/>
        </w:rPr>
        <w:t>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w:t>
      </w:r>
      <w:r>
        <w:rPr>
          <w:rFonts w:ascii="Georgia" w:hAnsi="Georgia"/>
        </w:rPr>
        <w:t>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w:t>
      </w:r>
      <w:r>
        <w:rPr>
          <w:rFonts w:ascii="Georgia" w:hAnsi="Georgia"/>
        </w:rPr>
        <w:t>данных для трансляции постановок</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16. Требования </w:t>
      </w:r>
      <w:hyperlink r:id="rId26" w:anchor="/document/99/420378836/XA00M4U2MM/" w:tgtFrame="_self" w:history="1">
        <w:r>
          <w:rPr>
            <w:rStyle w:val="a4"/>
            <w:rFonts w:ascii="Georgia" w:hAnsi="Georgia"/>
          </w:rPr>
          <w:t>частей 1</w:t>
        </w:r>
      </w:hyperlink>
      <w:r>
        <w:rPr>
          <w:rFonts w:ascii="Georgia" w:hAnsi="Georgia"/>
        </w:rPr>
        <w:t>-</w:t>
      </w:r>
      <w:hyperlink r:id="rId27" w:anchor="/document/99/420378836/XA00M342MB/" w:tgtFrame="_self" w:history="1">
        <w:r>
          <w:rPr>
            <w:rStyle w:val="a4"/>
            <w:rFonts w:ascii="Georgia" w:hAnsi="Georgia"/>
          </w:rPr>
          <w:t>11</w:t>
        </w:r>
      </w:hyperlink>
      <w:r>
        <w:rPr>
          <w:rFonts w:ascii="Georgia" w:hAnsi="Georgia"/>
        </w:rPr>
        <w:t xml:space="preserve"> и </w:t>
      </w:r>
      <w:hyperlink r:id="rId28" w:anchor="/document/99/420378836/XA00M482MH/" w:tgtFrame="_self" w:history="1">
        <w:r>
          <w:rPr>
            <w:rStyle w:val="a4"/>
            <w:rFonts w:ascii="Georgia" w:hAnsi="Georgia"/>
          </w:rPr>
          <w:t>13</w:t>
        </w:r>
      </w:hyperlink>
      <w:r>
        <w:rPr>
          <w:rFonts w:ascii="Georgia" w:hAnsi="Georgia"/>
        </w:rPr>
        <w:t>-</w:t>
      </w:r>
      <w:hyperlink r:id="rId29" w:anchor="/document/99/420378836/XA00MDC2N7/" w:tgtFrame="_self" w:history="1">
        <w:r>
          <w:rPr>
            <w:rStyle w:val="a4"/>
            <w:rFonts w:ascii="Georgia" w:hAnsi="Georgia"/>
          </w:rPr>
          <w:t>15 настоящей статьи</w:t>
        </w:r>
      </w:hyperlink>
      <w:r>
        <w:rPr>
          <w:rFonts w:ascii="Georgia" w:hAnsi="Georgia"/>
        </w:rPr>
        <w:t xml:space="preserve"> не распространяются на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 размещаемую в телепрограммах информац</w:t>
      </w:r>
      <w:r>
        <w:rPr>
          <w:rFonts w:ascii="Georgia" w:hAnsi="Georgia"/>
        </w:rPr>
        <w:t>ию о телепередачах, транслируемых по соответствующему телеканалу</w:t>
      </w:r>
      <w:r>
        <w:rPr>
          <w:rFonts w:ascii="Georgia" w:hAnsi="Georgia"/>
        </w:rPr>
        <w:t>;</w:t>
      </w:r>
    </w:p>
    <w:p w:rsidR="00000000" w:rsidRDefault="004A6B23">
      <w:pPr>
        <w:spacing w:after="223"/>
        <w:jc w:val="both"/>
        <w:divId w:val="385835422"/>
        <w:rPr>
          <w:rFonts w:ascii="Georgia" w:hAnsi="Georgia"/>
        </w:rPr>
      </w:pPr>
      <w:r>
        <w:rPr>
          <w:rFonts w:ascii="Georgia" w:hAnsi="Georgia"/>
        </w:rPr>
        <w:t>2) логотип телепрограммы и информацию о данной телепрограмме</w:t>
      </w:r>
      <w:r>
        <w:rPr>
          <w:rFonts w:ascii="Georgia" w:hAnsi="Georgia"/>
        </w:rPr>
        <w:t>.</w:t>
      </w:r>
    </w:p>
    <w:p w:rsidR="00000000" w:rsidRDefault="004A6B23">
      <w:pPr>
        <w:divId w:val="528035573"/>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Реклама в радиопрограммах и радиопередача</w:t>
      </w:r>
      <w:r>
        <w:rPr>
          <w:rStyle w:val="docarticle-name"/>
          <w:rFonts w:ascii="Helvetica" w:eastAsia="Times New Roman" w:hAnsi="Helvetica" w:cs="Helvetica"/>
          <w:b/>
          <w:bCs/>
        </w:rPr>
        <w:t>х</w:t>
      </w:r>
    </w:p>
    <w:p w:rsidR="00000000" w:rsidRDefault="004A6B23">
      <w:pPr>
        <w:spacing w:after="223"/>
        <w:jc w:val="both"/>
        <w:divId w:val="385835422"/>
        <w:rPr>
          <w:rFonts w:ascii="Georgia" w:hAnsi="Georgia"/>
        </w:rPr>
      </w:pPr>
      <w:r>
        <w:rPr>
          <w:rFonts w:ascii="Georgia" w:hAnsi="Georgia"/>
        </w:rPr>
        <w:t>1. Прерывание радиопрограммы или радиопередачи рекламой должно предварятьс</w:t>
      </w:r>
      <w:r>
        <w:rPr>
          <w:rFonts w:ascii="Georgia" w:hAnsi="Georgia"/>
        </w:rPr>
        <w:t>я сообщением о последующей трансляции рекламы, за исключением прерывания спонсорской рекламой.</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2. В радиопрограммах, не зарегистрированных в качестве средств массовой информации и специализирующихся на сообщениях и материалах рекламного </w:t>
      </w:r>
      <w:r>
        <w:rPr>
          <w:rFonts w:ascii="Georgia" w:hAnsi="Georgia"/>
        </w:rPr>
        <w:lastRenderedPageBreak/>
        <w:t>характера, продолж</w:t>
      </w:r>
      <w:r>
        <w:rPr>
          <w:rFonts w:ascii="Georgia" w:hAnsi="Georgia"/>
        </w:rPr>
        <w:t>ительность рекламы не может превышать двадцать процентов времени вещания в течение суток</w:t>
      </w:r>
      <w:r>
        <w:rPr>
          <w:rFonts w:ascii="Georgia" w:hAnsi="Georgia"/>
        </w:rPr>
        <w:t>.</w:t>
      </w:r>
    </w:p>
    <w:p w:rsidR="00000000" w:rsidRDefault="004A6B23">
      <w:pPr>
        <w:spacing w:after="223"/>
        <w:jc w:val="both"/>
        <w:divId w:val="385835422"/>
        <w:rPr>
          <w:rFonts w:ascii="Georgia" w:hAnsi="Georgia"/>
        </w:rPr>
      </w:pPr>
      <w:r>
        <w:rPr>
          <w:rFonts w:ascii="Georgia" w:hAnsi="Georgia"/>
        </w:rPr>
        <w:t>3. В радиопрограммах не допускается прерывать рекламой следующие радиопередачи</w:t>
      </w:r>
      <w:r>
        <w:rPr>
          <w:rFonts w:ascii="Georgia" w:hAnsi="Georgia"/>
        </w:rPr>
        <w:t>:</w:t>
      </w:r>
    </w:p>
    <w:p w:rsidR="00000000" w:rsidRDefault="004A6B23">
      <w:pPr>
        <w:spacing w:after="223"/>
        <w:jc w:val="both"/>
        <w:divId w:val="385835422"/>
        <w:rPr>
          <w:rFonts w:ascii="Georgia" w:hAnsi="Georgia"/>
        </w:rPr>
      </w:pPr>
      <w:r>
        <w:rPr>
          <w:rFonts w:ascii="Georgia" w:hAnsi="Georgia"/>
        </w:rPr>
        <w:t>1) религиозные радиопередачи</w:t>
      </w:r>
      <w:r>
        <w:rPr>
          <w:rFonts w:ascii="Georgia" w:hAnsi="Georgia"/>
        </w:rPr>
        <w:t>;</w:t>
      </w:r>
    </w:p>
    <w:p w:rsidR="00000000" w:rsidRDefault="004A6B23">
      <w:pPr>
        <w:spacing w:after="223"/>
        <w:jc w:val="both"/>
        <w:divId w:val="385835422"/>
        <w:rPr>
          <w:rFonts w:ascii="Georgia" w:hAnsi="Georgia"/>
        </w:rPr>
      </w:pPr>
      <w:r>
        <w:rPr>
          <w:rFonts w:ascii="Georgia" w:hAnsi="Georgia"/>
        </w:rPr>
        <w:t>2) радиопередачи продолжительностью менее чем пятнадцать</w:t>
      </w:r>
      <w:r>
        <w:rPr>
          <w:rFonts w:ascii="Georgia" w:hAnsi="Georgia"/>
        </w:rPr>
        <w:t xml:space="preserve"> минут</w:t>
      </w:r>
      <w:r>
        <w:rPr>
          <w:rFonts w:ascii="Georgia" w:hAnsi="Georgia"/>
        </w:rPr>
        <w:t>.</w:t>
      </w:r>
    </w:p>
    <w:p w:rsidR="00000000" w:rsidRDefault="004A6B23">
      <w:pPr>
        <w:spacing w:after="223"/>
        <w:jc w:val="both"/>
        <w:divId w:val="385835422"/>
        <w:rPr>
          <w:rFonts w:ascii="Georgia" w:hAnsi="Georgia"/>
        </w:rPr>
      </w:pPr>
      <w:r>
        <w:rPr>
          <w:rFonts w:ascii="Georgia" w:hAnsi="Georgia"/>
        </w:rPr>
        <w:t>4. Указанные в части 3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w:t>
      </w:r>
      <w:r>
        <w:rPr>
          <w:rFonts w:ascii="Georgia" w:hAnsi="Georgia"/>
        </w:rPr>
        <w:t>нд</w:t>
      </w:r>
      <w:r>
        <w:rPr>
          <w:rFonts w:ascii="Georgia" w:hAnsi="Georgia"/>
        </w:rPr>
        <w:t>.</w:t>
      </w:r>
    </w:p>
    <w:p w:rsidR="00000000" w:rsidRDefault="004A6B23">
      <w:pPr>
        <w:spacing w:after="223"/>
        <w:jc w:val="both"/>
        <w:divId w:val="385835422"/>
        <w:rPr>
          <w:rFonts w:ascii="Georgia" w:hAnsi="Georgia"/>
        </w:rPr>
      </w:pPr>
      <w:r>
        <w:rPr>
          <w:rFonts w:ascii="Georgia" w:hAnsi="Georgia"/>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w:t>
      </w:r>
      <w:r>
        <w:rPr>
          <w:rFonts w:ascii="Georgia" w:hAnsi="Georgia"/>
        </w:rPr>
        <w:t>ской Федерации о референдуме</w:t>
      </w:r>
      <w:r>
        <w:rPr>
          <w:rFonts w:ascii="Georgia" w:hAnsi="Georgia"/>
        </w:rPr>
        <w:t>.</w:t>
      </w:r>
    </w:p>
    <w:p w:rsidR="00000000" w:rsidRDefault="004A6B23">
      <w:pPr>
        <w:spacing w:after="223"/>
        <w:jc w:val="both"/>
        <w:divId w:val="385835422"/>
        <w:rPr>
          <w:rFonts w:ascii="Georgia" w:hAnsi="Georgia"/>
        </w:rPr>
      </w:pPr>
      <w:r>
        <w:rPr>
          <w:rFonts w:ascii="Georgia" w:hAnsi="Georgia"/>
        </w:rPr>
        <w:t>6. В детских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w:t>
      </w:r>
      <w:r>
        <w:rPr>
          <w:rFonts w:ascii="Georgia" w:hAnsi="Georgia"/>
        </w:rPr>
        <w:t>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w:t>
      </w:r>
      <w:r>
        <w:rPr>
          <w:rFonts w:ascii="Georgia" w:hAnsi="Georgia"/>
        </w:rPr>
        <w:t>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w:t>
      </w:r>
      <w:r>
        <w:rPr>
          <w:rFonts w:ascii="Georgia" w:hAnsi="Georgia"/>
        </w:rPr>
        <w:t>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w:t>
      </w:r>
      <w:r>
        <w:rPr>
          <w:rFonts w:ascii="Georgia" w:hAnsi="Georgia"/>
        </w:rPr>
        <w:t>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r>
        <w:rPr>
          <w:rFonts w:ascii="Georgia" w:hAnsi="Georgia"/>
        </w:rPr>
        <w:t>.</w:t>
      </w:r>
    </w:p>
    <w:p w:rsidR="00000000" w:rsidRDefault="004A6B23">
      <w:pPr>
        <w:spacing w:after="223"/>
        <w:jc w:val="both"/>
        <w:divId w:val="385835422"/>
        <w:rPr>
          <w:rFonts w:ascii="Georgia" w:hAnsi="Georgia"/>
        </w:rPr>
      </w:pPr>
      <w:r>
        <w:rPr>
          <w:rFonts w:ascii="Georgia" w:hAnsi="Georgia"/>
        </w:rPr>
        <w:t>7</w:t>
      </w:r>
      <w:r>
        <w:rPr>
          <w:rFonts w:ascii="Georgia" w:hAnsi="Georgia"/>
        </w:rPr>
        <w:t>.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w:t>
      </w:r>
      <w:r>
        <w:rPr>
          <w:rFonts w:ascii="Georgia" w:hAnsi="Georgia"/>
        </w:rPr>
        <w:t>к.</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w:t>
      </w:r>
      <w:r>
        <w:rPr>
          <w:rFonts w:ascii="Georgia" w:hAnsi="Georgia"/>
        </w:rPr>
        <w:t>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w:t>
      </w:r>
      <w:r>
        <w:rPr>
          <w:rFonts w:ascii="Georgia" w:hAnsi="Georgia"/>
        </w:rPr>
        <w:lastRenderedPageBreak/>
        <w:t>непосредственно перед окончанием радиопередачи при ус</w:t>
      </w:r>
      <w:r>
        <w:rPr>
          <w:rFonts w:ascii="Georgia" w:hAnsi="Georgia"/>
        </w:rPr>
        <w:t>ловии, что общая продолжительность такой спонсорской рекламы не превышает тридцать секунд</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10. Требования, установленные </w:t>
      </w:r>
      <w:hyperlink r:id="rId30" w:anchor="/document/99/420378836/ZA00MDK2NQ/" w:tgtFrame="_self" w:history="1">
        <w:r>
          <w:rPr>
            <w:rStyle w:val="a4"/>
            <w:rFonts w:ascii="Georgia" w:hAnsi="Georgia"/>
          </w:rPr>
          <w:t>частями 1</w:t>
        </w:r>
      </w:hyperlink>
      <w:r>
        <w:rPr>
          <w:rFonts w:ascii="Georgia" w:hAnsi="Georgia"/>
        </w:rPr>
        <w:t>-</w:t>
      </w:r>
      <w:hyperlink r:id="rId31" w:anchor="/document/99/420378836/XA00M8O2N6/" w:tgtFrame="_self" w:history="1">
        <w:r>
          <w:rPr>
            <w:rStyle w:val="a4"/>
            <w:rFonts w:ascii="Georgia" w:hAnsi="Georgia"/>
          </w:rPr>
          <w:t>9 настоящей статьи</w:t>
        </w:r>
      </w:hyperlink>
      <w:r>
        <w:rPr>
          <w:rFonts w:ascii="Georgia" w:hAnsi="Georgia"/>
        </w:rPr>
        <w:t>,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w:t>
      </w:r>
      <w:r>
        <w:rPr>
          <w:rFonts w:ascii="Georgia" w:hAnsi="Georgia"/>
        </w:rPr>
        <w:t>ограммах продолжительность рекламы составляет восемьдесят и более процентов времени фактического вещания в течение суток</w:t>
      </w:r>
      <w:r>
        <w:rPr>
          <w:rFonts w:ascii="Georgia" w:hAnsi="Georgia"/>
        </w:rPr>
        <w:t>.</w:t>
      </w:r>
    </w:p>
    <w:p w:rsidR="00000000" w:rsidRDefault="004A6B23">
      <w:pPr>
        <w:spacing w:after="223"/>
        <w:jc w:val="both"/>
        <w:divId w:val="385835422"/>
        <w:rPr>
          <w:rFonts w:ascii="Georgia" w:hAnsi="Georgia"/>
        </w:rPr>
      </w:pPr>
      <w:r>
        <w:rPr>
          <w:rFonts w:ascii="Georgia" w:hAnsi="Georgia"/>
        </w:rPr>
        <w:t>11. При трансляции рекламы уровень громкости ее звука, а также уровень громкости звука сообщения о последующей трансляции рекламы не д</w:t>
      </w:r>
      <w:r>
        <w:rPr>
          <w:rFonts w:ascii="Georgia" w:hAnsi="Georgia"/>
        </w:rPr>
        <w:t>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w:t>
      </w:r>
      <w:r>
        <w:rPr>
          <w:rFonts w:ascii="Georgia" w:hAnsi="Georgia"/>
        </w:rPr>
        <w:t>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w:t>
      </w:r>
      <w:r>
        <w:rPr>
          <w:rFonts w:ascii="Georgia" w:hAnsi="Georgia"/>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w:t>
      </w:r>
      <w:r>
        <w:rPr>
          <w:rFonts w:ascii="Georgia" w:hAnsi="Georgia"/>
        </w:rPr>
        <w:t>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w:t>
      </w:r>
      <w:r>
        <w:rPr>
          <w:rFonts w:ascii="Georgia" w:hAnsi="Georgia"/>
        </w:rPr>
        <w:t xml:space="preserve">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r:id="rId32" w:anchor="/document/99/420378836/XA00MH02OE/" w:tgtFrame="_self" w:history="1">
        <w:r>
          <w:rPr>
            <w:rStyle w:val="a4"/>
            <w:rFonts w:ascii="Georgia" w:hAnsi="Georgia"/>
          </w:rPr>
          <w:t>статьей 35.1 настоящего Федерального закона</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12. В радиопередачах, транслируемых в соответствии с</w:t>
      </w:r>
      <w:r>
        <w:rPr>
          <w:rFonts w:ascii="Georgia" w:hAnsi="Georgia"/>
        </w:rPr>
        <w:t xml:space="preserve"> </w:t>
      </w:r>
      <w:hyperlink r:id="rId33" w:anchor="/document/99/9010130/ZA00MG02OC/" w:history="1">
        <w:r>
          <w:rPr>
            <w:rStyle w:val="a4"/>
            <w:rFonts w:ascii="Georgia" w:hAnsi="Georgia"/>
          </w:rPr>
          <w:t>Федеральным законом "О порядке освещения деятельности органов государственной в</w:t>
        </w:r>
        <w:r>
          <w:rPr>
            <w:rStyle w:val="a4"/>
            <w:rFonts w:ascii="Georgia" w:hAnsi="Georgia"/>
          </w:rPr>
          <w:t>ласти в государственных средствах массовой информации"</w:t>
        </w:r>
      </w:hyperlink>
      <w:r>
        <w:rPr>
          <w:rFonts w:ascii="Georgia" w:hAnsi="Georgia"/>
        </w:rPr>
        <w:t>, распространение рекламы не допускается</w:t>
      </w:r>
      <w:r>
        <w:rPr>
          <w:rFonts w:ascii="Georgia" w:hAnsi="Georgia"/>
        </w:rPr>
        <w:t>.</w:t>
      </w:r>
    </w:p>
    <w:p w:rsidR="00000000" w:rsidRDefault="004A6B23">
      <w:pPr>
        <w:spacing w:after="223"/>
        <w:jc w:val="both"/>
        <w:divId w:val="385835422"/>
        <w:rPr>
          <w:rFonts w:ascii="Georgia" w:hAnsi="Georgia"/>
        </w:rPr>
      </w:pPr>
      <w:r>
        <w:rPr>
          <w:rFonts w:ascii="Georgia" w:hAnsi="Georgia"/>
        </w:rPr>
        <w:t>13. В радиопрограммах не допускается распространение рекламы в дни траура, объявленные в Российской Федерации.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14. Требования </w:t>
      </w:r>
      <w:hyperlink r:id="rId34" w:anchor="/document/99/420378836/XA00M8Q2N7/" w:tgtFrame="_self" w:history="1">
        <w:r>
          <w:rPr>
            <w:rStyle w:val="a4"/>
            <w:rFonts w:ascii="Georgia" w:hAnsi="Georgia"/>
          </w:rPr>
          <w:t>частей 1</w:t>
        </w:r>
      </w:hyperlink>
      <w:r>
        <w:rPr>
          <w:rFonts w:ascii="Georgia" w:hAnsi="Georgia"/>
        </w:rPr>
        <w:t>-</w:t>
      </w:r>
      <w:hyperlink r:id="rId35" w:anchor="/document/99/420378836/XA00M9A2N9/" w:tgtFrame="_self" w:history="1">
        <w:r>
          <w:rPr>
            <w:rStyle w:val="a4"/>
            <w:rFonts w:ascii="Georgia" w:hAnsi="Georgia"/>
          </w:rPr>
          <w:t>10</w:t>
        </w:r>
      </w:hyperlink>
      <w:r>
        <w:rPr>
          <w:rFonts w:ascii="Georgia" w:hAnsi="Georgia"/>
        </w:rPr>
        <w:t xml:space="preserve">, </w:t>
      </w:r>
      <w:hyperlink r:id="rId36" w:anchor="/document/99/420378836/XA00MAE2NF/" w:tgtFrame="_self" w:history="1">
        <w:r>
          <w:rPr>
            <w:rStyle w:val="a4"/>
            <w:rFonts w:ascii="Georgia" w:hAnsi="Georgia"/>
          </w:rPr>
          <w:t>12</w:t>
        </w:r>
      </w:hyperlink>
      <w:r>
        <w:rPr>
          <w:rFonts w:ascii="Georgia" w:hAnsi="Georgia"/>
        </w:rPr>
        <w:t xml:space="preserve"> и </w:t>
      </w:r>
      <w:hyperlink r:id="rId37" w:anchor="/document/99/420378836/XA00MB02NI/" w:tgtFrame="_self" w:history="1">
        <w:r>
          <w:rPr>
            <w:rStyle w:val="a4"/>
            <w:rFonts w:ascii="Georgia" w:hAnsi="Georgia"/>
          </w:rPr>
          <w:t>13 настоящей статьи</w:t>
        </w:r>
      </w:hyperlink>
      <w:r>
        <w:rPr>
          <w:rFonts w:ascii="Georgia" w:hAnsi="Georgia"/>
        </w:rPr>
        <w:t xml:space="preserve"> не распространяются на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 размещаемую в радиопрограммах информацию о радиопередачах, транслируемых по соответствующему радиоканалу</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2) сообщения </w:t>
      </w:r>
      <w:r>
        <w:rPr>
          <w:rFonts w:ascii="Georgia" w:hAnsi="Georgia"/>
        </w:rPr>
        <w:t>о названии радиопрограммы и частоте ее вещания, а также иную информацию о данной радиопрограмме</w:t>
      </w:r>
      <w:r>
        <w:rPr>
          <w:rFonts w:ascii="Georgia" w:hAnsi="Georgia"/>
        </w:rPr>
        <w:t>.</w:t>
      </w:r>
    </w:p>
    <w:p w:rsidR="00000000" w:rsidRDefault="004A6B23">
      <w:pPr>
        <w:divId w:val="1924992943"/>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Реклама в периодических печатных издания</w:t>
      </w:r>
      <w:r>
        <w:rPr>
          <w:rStyle w:val="docarticle-name"/>
          <w:rFonts w:ascii="Helvetica" w:eastAsia="Times New Roman" w:hAnsi="Helvetica" w:cs="Helvetica"/>
          <w:b/>
          <w:bCs/>
        </w:rPr>
        <w:t>х</w:t>
      </w:r>
    </w:p>
    <w:p w:rsidR="00000000" w:rsidRDefault="004A6B23">
      <w:pPr>
        <w:spacing w:after="223"/>
        <w:jc w:val="both"/>
        <w:divId w:val="385835422"/>
        <w:rPr>
          <w:rFonts w:ascii="Georgia" w:hAnsi="Georgia"/>
        </w:rPr>
      </w:pPr>
      <w:r>
        <w:rPr>
          <w:rFonts w:ascii="Georgia" w:hAnsi="Georgia"/>
        </w:rPr>
        <w:t>Размещение текста рекламы в периодических печатных изданиях, не специализирующихся на сообщениях и материа</w:t>
      </w:r>
      <w:r>
        <w:rPr>
          <w:rFonts w:ascii="Georgia" w:hAnsi="Georgia"/>
        </w:rPr>
        <w:t xml:space="preserve">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w:t>
      </w:r>
      <w:r>
        <w:rPr>
          <w:rFonts w:ascii="Georgia" w:hAnsi="Georgia"/>
        </w:rPr>
        <w:lastRenderedPageBreak/>
        <w:t xml:space="preserve">соблюдении </w:t>
      </w:r>
      <w:r>
        <w:rPr>
          <w:rFonts w:ascii="Georgia" w:hAnsi="Georgia"/>
        </w:rPr>
        <w:t>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w:t>
      </w:r>
      <w:r>
        <w:rPr>
          <w:rFonts w:ascii="Georgia" w:hAnsi="Georgia"/>
        </w:rPr>
        <w:t>ации.</w:t>
      </w:r>
      <w:r>
        <w:rPr>
          <w:rFonts w:ascii="Georgia" w:hAnsi="Georgia"/>
        </w:rPr>
        <w:t xml:space="preserve"> </w:t>
      </w:r>
    </w:p>
    <w:p w:rsidR="00000000" w:rsidRDefault="004A6B23">
      <w:pPr>
        <w:divId w:val="944922358"/>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Реклама, распространяемая при кино- и видеообслуживани</w:t>
      </w:r>
      <w:r>
        <w:rPr>
          <w:rStyle w:val="docarticle-name"/>
          <w:rFonts w:ascii="Helvetica" w:eastAsia="Times New Roman" w:hAnsi="Helvetica" w:cs="Helvetica"/>
          <w:b/>
          <w:bCs/>
        </w:rPr>
        <w:t>и</w:t>
      </w:r>
    </w:p>
    <w:p w:rsidR="00000000" w:rsidRDefault="004A6B23">
      <w:pPr>
        <w:spacing w:after="223"/>
        <w:jc w:val="both"/>
        <w:divId w:val="385835422"/>
        <w:rPr>
          <w:rFonts w:ascii="Georgia" w:hAnsi="Georgia"/>
        </w:rPr>
      </w:pPr>
      <w:r>
        <w:rPr>
          <w:rFonts w:ascii="Georgia" w:hAnsi="Georgia"/>
        </w:rPr>
        <w:t>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w:t>
      </w:r>
      <w:r>
        <w:rPr>
          <w:rFonts w:ascii="Georgia" w:hAnsi="Georgia"/>
        </w:rPr>
        <w:t xml:space="preserve"> наложения на кадр демонстрируемого фильма.</w:t>
      </w:r>
      <w:r>
        <w:rPr>
          <w:rFonts w:ascii="Georgia" w:hAnsi="Georgia"/>
        </w:rPr>
        <w:t xml:space="preserve"> </w:t>
      </w:r>
    </w:p>
    <w:p w:rsidR="00000000" w:rsidRDefault="004A6B23">
      <w:pPr>
        <w:divId w:val="527916622"/>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Реклама, распространяемая по сетям электросвяз</w:t>
      </w:r>
      <w:r>
        <w:rPr>
          <w:rStyle w:val="docarticle-name"/>
          <w:rFonts w:ascii="Helvetica" w:eastAsia="Times New Roman" w:hAnsi="Helvetica" w:cs="Helvetica"/>
          <w:b/>
          <w:bCs/>
        </w:rPr>
        <w:t>и</w:t>
      </w:r>
      <w:r>
        <w:rPr>
          <w:rStyle w:val="btn"/>
          <w:rFonts w:ascii="Helvetica" w:eastAsia="Times New Roman" w:hAnsi="Helvetica" w:cs="Helvetica"/>
          <w:b/>
          <w:bCs/>
          <w:vanish/>
        </w:rPr>
        <w:t>1</w:t>
      </w:r>
    </w:p>
    <w:p w:rsidR="00000000" w:rsidRDefault="004A6B23">
      <w:pPr>
        <w:spacing w:after="223"/>
        <w:jc w:val="both"/>
        <w:divId w:val="385835422"/>
        <w:rPr>
          <w:rFonts w:ascii="Georgia" w:hAnsi="Georgia"/>
        </w:rPr>
      </w:pPr>
      <w:r>
        <w:rPr>
          <w:rFonts w:ascii="Georgia" w:hAnsi="Georgia"/>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w:t>
      </w:r>
      <w:r>
        <w:rPr>
          <w:rFonts w:ascii="Georgia" w:hAnsi="Georgia"/>
        </w:rPr>
        <w:t>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w:t>
      </w:r>
      <w:r>
        <w:rPr>
          <w:rFonts w:ascii="Georgia" w:hAnsi="Georgia"/>
        </w:rPr>
        <w:t>ыло получено. Рекламораспространитель обязан немедленно прекратить распространение рекламы в адрес лица, обратившегося к нему с таким требованием.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2. Не допускается использование сетей электросвязи для распространения рекламы с применением средств выбора </w:t>
      </w:r>
      <w:r>
        <w:rPr>
          <w:rFonts w:ascii="Georgia" w:hAnsi="Georgia"/>
        </w:rPr>
        <w:t>и (или) набора абонентского номера без участия человека (автоматического дозванивания, автоматической рассылки).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 При справочном телефонном обслуживании (как платном, так и бесплатном), в том числе осуществляемом посредством подвижной радиотелефонной св</w:t>
      </w:r>
      <w:r>
        <w:rPr>
          <w:rFonts w:ascii="Georgia" w:hAnsi="Georgia"/>
        </w:rPr>
        <w:t>язи, реклама может предоставляться только после сообщения справки, запрашиваемой абонентом</w:t>
      </w:r>
      <w:r>
        <w:rPr>
          <w:rFonts w:ascii="Georgia" w:hAnsi="Georgia"/>
        </w:rPr>
        <w:t>.</w:t>
      </w:r>
    </w:p>
    <w:p w:rsidR="00000000" w:rsidRDefault="004A6B23">
      <w:pPr>
        <w:spacing w:after="223"/>
        <w:jc w:val="both"/>
        <w:divId w:val="385835422"/>
        <w:rPr>
          <w:rFonts w:ascii="Georgia" w:hAnsi="Georgia"/>
        </w:rPr>
      </w:pPr>
      <w:r>
        <w:rPr>
          <w:rFonts w:ascii="Georgia" w:hAnsi="Georgia"/>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w:t>
      </w:r>
      <w:r>
        <w:rPr>
          <w:rFonts w:ascii="Georgia" w:hAnsi="Georgia"/>
        </w:rPr>
        <w:t>еделении стоимости такой услуги телефонной связи.</w:t>
      </w:r>
      <w:r>
        <w:rPr>
          <w:rFonts w:ascii="Georgia" w:hAnsi="Georgia"/>
        </w:rPr>
        <w:t xml:space="preserve"> </w:t>
      </w:r>
    </w:p>
    <w:p w:rsidR="00000000" w:rsidRDefault="004A6B23">
      <w:pPr>
        <w:spacing w:after="223"/>
        <w:jc w:val="both"/>
        <w:divId w:val="385835422"/>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Часть утратила силу с 9 ноября 2008 года -</w:t>
      </w:r>
      <w:r>
        <w:rPr>
          <w:rStyle w:val="docexpired1"/>
          <w:rFonts w:ascii="Georgia" w:hAnsi="Georgia"/>
        </w:rPr>
        <w:t xml:space="preserve"> </w:t>
      </w:r>
      <w:hyperlink r:id="rId38" w:anchor="/document/99/902125419/XA00LTK2M0/" w:history="1">
        <w:r>
          <w:rPr>
            <w:rStyle w:val="a4"/>
            <w:rFonts w:ascii="Georgia" w:hAnsi="Georgia"/>
          </w:rPr>
          <w:t>Федеральный закон от 27 октября 2008 года № 179-ФЗ</w:t>
        </w:r>
      </w:hyperlink>
      <w:r>
        <w:rPr>
          <w:rStyle w:val="docexpired1"/>
          <w:rFonts w:ascii="Georgia" w:hAnsi="Georgia"/>
        </w:rPr>
        <w:t>. - См.</w:t>
      </w:r>
      <w:r>
        <w:rPr>
          <w:rStyle w:val="docexpired1"/>
          <w:rFonts w:ascii="Georgia" w:hAnsi="Georgia"/>
        </w:rPr>
        <w:t xml:space="preserve"> </w:t>
      </w:r>
      <w:hyperlink r:id="rId39" w:anchor="/document/99/902126707/XA00M8A2MT/"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4A6B23">
      <w:pPr>
        <w:divId w:val="2134209170"/>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Наружная реклама и установка рекламных конструкци</w:t>
      </w:r>
      <w:r>
        <w:rPr>
          <w:rStyle w:val="docarticle-name"/>
          <w:rFonts w:ascii="Helvetica" w:eastAsia="Times New Roman" w:hAnsi="Helvetica" w:cs="Helvetica"/>
          <w:b/>
          <w:bCs/>
        </w:rPr>
        <w:t>й</w:t>
      </w:r>
    </w:p>
    <w:p w:rsidR="00000000" w:rsidRDefault="004A6B23">
      <w:pPr>
        <w:spacing w:after="223"/>
        <w:jc w:val="both"/>
        <w:divId w:val="385835422"/>
        <w:rPr>
          <w:rFonts w:ascii="Georgia" w:hAnsi="Georgia"/>
        </w:rPr>
      </w:pPr>
      <w:r>
        <w:rPr>
          <w:rFonts w:ascii="Georgia" w:hAnsi="Georgia"/>
        </w:rP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w:t>
      </w:r>
      <w:r>
        <w:rPr>
          <w:rFonts w:ascii="Georgia" w:hAnsi="Georgia"/>
        </w:rPr>
        <w:t>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w:t>
      </w:r>
      <w:r>
        <w:rPr>
          <w:rFonts w:ascii="Georgia" w:hAnsi="Georgia"/>
        </w:rPr>
        <w:t>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w:t>
      </w:r>
      <w:r>
        <w:rPr>
          <w:rFonts w:ascii="Georgia" w:hAnsi="Georgia"/>
        </w:rPr>
        <w:t>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2. Рекламная конструкция должна использоваться исключительно в целях распространения рекламы, со</w:t>
      </w:r>
      <w:r>
        <w:rPr>
          <w:rFonts w:ascii="Georgia" w:hAnsi="Georgia"/>
        </w:rPr>
        <w:t>циальной рекламы</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3.1. Распространение наружной рекламы на объектах культурного наследи</w:t>
      </w:r>
      <w:r>
        <w:rPr>
          <w:rFonts w:ascii="Georgia" w:hAnsi="Georgia"/>
        </w:rPr>
        <w:t>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w:t>
      </w:r>
      <w:r>
        <w:rPr>
          <w:rFonts w:ascii="Georgia" w:hAnsi="Georgia"/>
        </w:rPr>
        <w:t>ые предусмотрены</w:t>
      </w:r>
      <w:r>
        <w:rPr>
          <w:rFonts w:ascii="Georgia" w:hAnsi="Georgia"/>
        </w:rPr>
        <w:t xml:space="preserve"> </w:t>
      </w:r>
      <w:hyperlink r:id="rId40" w:anchor="/document/99/901820936/" w:history="1">
        <w:r>
          <w:rPr>
            <w:rStyle w:val="a4"/>
            <w:rFonts w:ascii="Georgia" w:hAnsi="Georgia"/>
          </w:rPr>
          <w:t>Федеральным законом от 25 июня 2002 года № 73-ФЗ "Об объектах культурного наследия (памятниках истории и культуры) народов Российской Федерации"</w:t>
        </w:r>
      </w:hyperlink>
      <w:r>
        <w:rPr>
          <w:rFonts w:ascii="Georgia" w:hAnsi="Georgia"/>
        </w:rPr>
        <w:t xml:space="preserve">, с соблюдением требований </w:t>
      </w:r>
      <w:r>
        <w:rPr>
          <w:rFonts w:ascii="Georgia" w:hAnsi="Georgia"/>
        </w:rPr>
        <w:t>к рекламе и ее распространению, установленных настоящим Федеральным законом</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4. Рекламная конструкция и ее территориальное размещение должны соответствовать требованиям технического регламента.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5. Установка и эксплуатация рекламной конструкции осуществля</w:t>
      </w:r>
      <w:r>
        <w:rPr>
          <w:rFonts w:ascii="Georgia" w:hAnsi="Georgia"/>
        </w:rPr>
        <w:t>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w:t>
      </w:r>
      <w:r>
        <w:rPr>
          <w:rFonts w:ascii="Georgia" w:hAnsi="Georgia"/>
        </w:rPr>
        <w:t>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w:t>
      </w:r>
      <w:r>
        <w:rPr>
          <w:rFonts w:ascii="Georgia" w:hAnsi="Georgia"/>
        </w:rPr>
        <w:t>ственников помещений в многоквартирном доме, полученного в порядке, установленном</w:t>
      </w:r>
      <w:r>
        <w:rPr>
          <w:rFonts w:ascii="Georgia" w:hAnsi="Georgia"/>
        </w:rPr>
        <w:t xml:space="preserve"> </w:t>
      </w:r>
      <w:hyperlink r:id="rId41" w:anchor="/document/99/901919946/XA00M6G2N3/" w:history="1">
        <w:r>
          <w:rPr>
            <w:rStyle w:val="a4"/>
            <w:rFonts w:ascii="Georgia" w:hAnsi="Georgia"/>
          </w:rPr>
          <w:t>Жилищным кодексом Российской Федерации</w:t>
        </w:r>
      </w:hyperlink>
      <w:r>
        <w:rPr>
          <w:rFonts w:ascii="Georgia" w:hAnsi="Georgia"/>
        </w:rPr>
        <w:t>. Заключение такого договора осуществляется лицом, уполно</w:t>
      </w:r>
      <w:r>
        <w:rPr>
          <w:rFonts w:ascii="Georgia" w:hAnsi="Georgia"/>
        </w:rPr>
        <w:t>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w:t>
      </w:r>
      <w:r>
        <w:rPr>
          <w:rFonts w:ascii="Georgia" w:hAnsi="Georgia"/>
        </w:rPr>
        <w:t>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w:t>
      </w:r>
      <w:r>
        <w:rPr>
          <w:rFonts w:ascii="Georgia" w:hAnsi="Georgia"/>
        </w:rPr>
        <w:t>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w:t>
      </w:r>
      <w:r>
        <w:rPr>
          <w:rFonts w:ascii="Georgia" w:hAnsi="Georgia"/>
        </w:rPr>
        <w:t>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w:t>
      </w:r>
      <w:r>
        <w:rPr>
          <w:rFonts w:ascii="Georgia" w:hAnsi="Georgia"/>
        </w:rPr>
        <w:t>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w:t>
      </w:r>
      <w:r>
        <w:rPr>
          <w:rFonts w:ascii="Georgia" w:hAnsi="Georgia"/>
        </w:rPr>
        <w:t>ского законодательства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w:t>
      </w:r>
      <w:r>
        <w:rPr>
          <w:rFonts w:ascii="Georgia" w:hAnsi="Georgia"/>
        </w:rPr>
        <w:t xml:space="preserve">в форме аукциона или конкурса), проводимых органами государственной </w:t>
      </w:r>
      <w:r>
        <w:rPr>
          <w:rFonts w:ascii="Georgia" w:hAnsi="Georgia"/>
        </w:rPr>
        <w:lastRenderedPageBreak/>
        <w:t>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w:t>
      </w:r>
      <w:r>
        <w:rPr>
          <w:rFonts w:ascii="Georgia" w:hAnsi="Georgia"/>
        </w:rPr>
        <w:t>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w:t>
      </w:r>
      <w:r>
        <w:rPr>
          <w:rFonts w:ascii="Georgia" w:hAnsi="Georgia"/>
        </w:rPr>
        <w:t>,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w:t>
      </w:r>
      <w:r>
        <w:rPr>
          <w:rFonts w:ascii="Georgia" w:hAnsi="Georgia"/>
        </w:rPr>
        <w:t xml:space="preserve">тветствии с частью </w:t>
      </w:r>
      <w:hyperlink r:id="rId42" w:anchor="/document/99/420378836/XA00MAS2ND/" w:tgtFrame="_self" w:history="1">
        <w:r>
          <w:rPr>
            <w:rStyle w:val="a4"/>
            <w:rFonts w:ascii="Georgia" w:hAnsi="Georgia"/>
          </w:rPr>
          <w:t>5.8 настоящей статьи</w:t>
        </w:r>
      </w:hyperlink>
      <w:r>
        <w:rPr>
          <w:rFonts w:ascii="Georgia" w:hAnsi="Georgia"/>
        </w:rPr>
        <w:t xml:space="preserve"> схем размещения рекламных конструкций проводятся органом государственной власти, органом местного самоуправления муниципальног</w:t>
      </w:r>
      <w:r>
        <w:rPr>
          <w:rFonts w:ascii="Georgia" w:hAnsi="Georgia"/>
        </w:rPr>
        <w:t>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5.2. Часть дополнительно включена с 1 июля 2008 года</w:t>
      </w:r>
      <w:r>
        <w:rPr>
          <w:rFonts w:ascii="Georgia" w:hAnsi="Georgia"/>
        </w:rPr>
        <w:t xml:space="preserve"> </w:t>
      </w:r>
      <w:hyperlink r:id="rId43" w:anchor="/document/99/902052699/XA00LU62M3/" w:history="1">
        <w:r>
          <w:rPr>
            <w:rStyle w:val="a4"/>
            <w:rFonts w:ascii="Georgia" w:hAnsi="Georgia"/>
          </w:rPr>
          <w:t>Федеральным законом от 21 июля 2007 года № 193-ФЗ</w:t>
        </w:r>
      </w:hyperlink>
      <w:r>
        <w:rPr>
          <w:rFonts w:ascii="Georgia" w:hAnsi="Georgia"/>
        </w:rPr>
        <w:t>, утратила силу с 22 июля 2014 года -</w:t>
      </w:r>
      <w:r>
        <w:rPr>
          <w:rFonts w:ascii="Georgia" w:hAnsi="Georgia"/>
        </w:rPr>
        <w:t xml:space="preserve"> </w:t>
      </w:r>
      <w:hyperlink r:id="rId44" w:anchor="/document/99/420208915/XA00LVA2M9/" w:history="1">
        <w:r>
          <w:rPr>
            <w:rStyle w:val="a4"/>
            <w:rFonts w:ascii="Georgia" w:hAnsi="Georgia"/>
          </w:rPr>
          <w:t>Федеральный закон от 21 июля 2014 года № 264</w:t>
        </w:r>
        <w:r>
          <w:rPr>
            <w:rStyle w:val="a4"/>
            <w:rFonts w:ascii="Georgia" w:hAnsi="Georgia"/>
          </w:rPr>
          <w:t>-ФЗ</w:t>
        </w:r>
      </w:hyperlink>
      <w:r>
        <w:rPr>
          <w:rFonts w:ascii="Georgia" w:hAnsi="Georgia"/>
        </w:rPr>
        <w:t>. - См.</w:t>
      </w:r>
      <w:r>
        <w:rPr>
          <w:rFonts w:ascii="Georgia" w:hAnsi="Georgia"/>
        </w:rPr>
        <w:t xml:space="preserve"> </w:t>
      </w:r>
      <w:hyperlink r:id="rId45" w:anchor="/document/99/420209409/XA00MGG2OA/"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5.3. Часть дополнительно включена с 25 июля 2007 года</w:t>
      </w:r>
      <w:r>
        <w:rPr>
          <w:rFonts w:ascii="Georgia" w:hAnsi="Georgia"/>
        </w:rPr>
        <w:t xml:space="preserve"> </w:t>
      </w:r>
      <w:hyperlink r:id="rId46" w:anchor="/document/99/902052699/XA00LU62M3/" w:history="1">
        <w:r>
          <w:rPr>
            <w:rStyle w:val="a4"/>
            <w:rFonts w:ascii="Georgia" w:hAnsi="Georgia"/>
          </w:rPr>
          <w:t xml:space="preserve">Федеральным </w:t>
        </w:r>
        <w:r>
          <w:rPr>
            <w:rStyle w:val="a4"/>
            <w:rFonts w:ascii="Georgia" w:hAnsi="Georgia"/>
          </w:rPr>
          <w:t>законом от 21 июля 2007 года № 193-ФЗ</w:t>
        </w:r>
      </w:hyperlink>
      <w:r>
        <w:rPr>
          <w:rFonts w:ascii="Georgia" w:hAnsi="Georgia"/>
        </w:rPr>
        <w:t>, утратила силу с 22 июля 2014 года -</w:t>
      </w:r>
      <w:r>
        <w:rPr>
          <w:rFonts w:ascii="Georgia" w:hAnsi="Georgia"/>
        </w:rPr>
        <w:t xml:space="preserve"> </w:t>
      </w:r>
      <w:hyperlink r:id="rId47" w:anchor="/document/99/420208915/XA00LVA2M9/" w:history="1">
        <w:r>
          <w:rPr>
            <w:rStyle w:val="a4"/>
            <w:rFonts w:ascii="Georgia" w:hAnsi="Georgia"/>
          </w:rPr>
          <w:t>Федеральный закон от 21 июля 2014 года № 264-ФЗ</w:t>
        </w:r>
      </w:hyperlink>
      <w:r>
        <w:rPr>
          <w:rFonts w:ascii="Georgia" w:hAnsi="Georgia"/>
        </w:rPr>
        <w:t>. - См.</w:t>
      </w:r>
      <w:r>
        <w:rPr>
          <w:rFonts w:ascii="Georgia" w:hAnsi="Georgia"/>
        </w:rPr>
        <w:t xml:space="preserve"> </w:t>
      </w:r>
      <w:hyperlink r:id="rId48" w:anchor="/document/99/420209409/XA00M7K2N7/"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5.4. Часть дополнительно включена с 25 июля 2007 года</w:t>
      </w:r>
      <w:r>
        <w:rPr>
          <w:rFonts w:ascii="Georgia" w:hAnsi="Georgia"/>
        </w:rPr>
        <w:t xml:space="preserve"> </w:t>
      </w:r>
      <w:hyperlink r:id="rId49" w:anchor="/document/99/902052699/XA00LU62M3/" w:history="1">
        <w:r>
          <w:rPr>
            <w:rStyle w:val="a4"/>
            <w:rFonts w:ascii="Georgia" w:hAnsi="Georgia"/>
          </w:rPr>
          <w:t>Федеральным законом от 21 июля 2007 года № 193-ФЗ</w:t>
        </w:r>
      </w:hyperlink>
      <w:r>
        <w:rPr>
          <w:rFonts w:ascii="Georgia" w:hAnsi="Georgia"/>
        </w:rPr>
        <w:t>, утратила силу с 22 июля 2014 года -</w:t>
      </w:r>
      <w:r>
        <w:rPr>
          <w:rFonts w:ascii="Georgia" w:hAnsi="Georgia"/>
        </w:rPr>
        <w:t xml:space="preserve"> </w:t>
      </w:r>
      <w:hyperlink r:id="rId50" w:anchor="/document/99/420208915/XA00LVA2M9/" w:history="1">
        <w:r>
          <w:rPr>
            <w:rStyle w:val="a4"/>
            <w:rFonts w:ascii="Georgia" w:hAnsi="Georgia"/>
          </w:rPr>
          <w:t>Федеральный закон от 21 июля 2014 года № 264-ФЗ</w:t>
        </w:r>
      </w:hyperlink>
      <w:r>
        <w:rPr>
          <w:rFonts w:ascii="Georgia" w:hAnsi="Georgia"/>
        </w:rPr>
        <w:t>. - См.</w:t>
      </w:r>
      <w:r>
        <w:rPr>
          <w:rFonts w:ascii="Georgia" w:hAnsi="Georgia"/>
        </w:rPr>
        <w:t xml:space="preserve"> </w:t>
      </w:r>
      <w:hyperlink r:id="rId51" w:anchor="/document/99/420209409/XA00M862NA/"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5.5. Часть дополнительно включена с 1 июля 2008 года</w:t>
      </w:r>
      <w:r>
        <w:rPr>
          <w:rFonts w:ascii="Georgia" w:hAnsi="Georgia"/>
        </w:rPr>
        <w:t xml:space="preserve"> </w:t>
      </w:r>
      <w:hyperlink r:id="rId52" w:anchor="/document/99/902052699/XA00LU62M3/" w:history="1">
        <w:r>
          <w:rPr>
            <w:rStyle w:val="a4"/>
            <w:rFonts w:ascii="Georgia" w:hAnsi="Georgia"/>
          </w:rPr>
          <w:t>Федеральным законом от 21 июля 2007 года № 193-ФЗ</w:t>
        </w:r>
      </w:hyperlink>
      <w:r>
        <w:rPr>
          <w:rFonts w:ascii="Georgia" w:hAnsi="Georgia"/>
        </w:rPr>
        <w:t>, утратила силу с 22 июля 2014 года -</w:t>
      </w:r>
      <w:r>
        <w:rPr>
          <w:rFonts w:ascii="Georgia" w:hAnsi="Georgia"/>
        </w:rPr>
        <w:t xml:space="preserve"> </w:t>
      </w:r>
      <w:hyperlink r:id="rId53" w:anchor="/document/99/420208915/XA00LVA2M9/" w:history="1">
        <w:r>
          <w:rPr>
            <w:rStyle w:val="a4"/>
            <w:rFonts w:ascii="Georgia" w:hAnsi="Georgia"/>
          </w:rPr>
          <w:t>Федеральный закон от 21 июля 2014 года № 264-ФЗ</w:t>
        </w:r>
      </w:hyperlink>
      <w:r>
        <w:rPr>
          <w:rFonts w:ascii="Georgia" w:hAnsi="Georgia"/>
        </w:rPr>
        <w:t>. - См.</w:t>
      </w:r>
      <w:r>
        <w:rPr>
          <w:rFonts w:ascii="Georgia" w:hAnsi="Georgia"/>
        </w:rPr>
        <w:t xml:space="preserve"> </w:t>
      </w:r>
      <w:hyperlink r:id="rId54" w:anchor="/document/99/420209409/XA00M8O2ND/"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5.6. Аукцион или конкурс на заключение</w:t>
      </w:r>
      <w:r>
        <w:rPr>
          <w:rFonts w:ascii="Georgia" w:hAnsi="Georgia"/>
        </w:rPr>
        <w:t xml:space="preserve">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w:t>
      </w:r>
      <w:r>
        <w:rPr>
          <w:rFonts w:ascii="Georgia" w:hAnsi="Georgia"/>
        </w:rPr>
        <w:t>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5.7. В случае, если к участию в ау</w:t>
      </w:r>
      <w:r>
        <w:rPr>
          <w:rFonts w:ascii="Georgia" w:hAnsi="Georgia"/>
        </w:rPr>
        <w:t>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5.8. Органы местного</w:t>
      </w:r>
      <w:r>
        <w:rPr>
          <w:rFonts w:ascii="Georgia" w:hAnsi="Georgia"/>
        </w:rPr>
        <w:t xml:space="preserve">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w:t>
      </w:r>
      <w:r>
        <w:rPr>
          <w:rFonts w:ascii="Georgia" w:hAnsi="Georgia"/>
        </w:rPr>
        <w:t>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w:t>
      </w:r>
      <w:r>
        <w:rPr>
          <w:rFonts w:ascii="Georgia" w:hAnsi="Georgia"/>
        </w:rPr>
        <w:t xml:space="preserve">змещения рекламных конструкций </w:t>
      </w:r>
      <w:r>
        <w:rPr>
          <w:rFonts w:ascii="Georgia" w:hAnsi="Georgia"/>
        </w:rPr>
        <w:lastRenderedPageBreak/>
        <w:t>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w:t>
      </w:r>
      <w:r>
        <w:rPr>
          <w:rFonts w:ascii="Georgia" w:hAnsi="Georgia"/>
        </w:rPr>
        <w:t>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w:t>
      </w:r>
      <w:r>
        <w:rPr>
          <w:rFonts w:ascii="Georgia" w:hAnsi="Georgia"/>
        </w:rPr>
        <w:t>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w:t>
      </w:r>
      <w:r>
        <w:rPr>
          <w:rFonts w:ascii="Georgia" w:hAnsi="Georgia"/>
        </w:rPr>
        <w:t xml:space="preserve">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w:t>
      </w:r>
      <w:r>
        <w:rPr>
          <w:rFonts w:ascii="Georgia" w:hAnsi="Georgia"/>
        </w:rPr>
        <w:t>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w:t>
      </w:r>
      <w:r>
        <w:rPr>
          <w:rFonts w:ascii="Georgia" w:hAnsi="Georgia"/>
        </w:rPr>
        <w:t>екламы</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w:t>
      </w:r>
      <w:r>
        <w:rPr>
          <w:rFonts w:ascii="Georgia" w:hAnsi="Georgia"/>
        </w:rPr>
        <w:t>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w:t>
      </w:r>
      <w:r>
        <w:rPr>
          <w:rFonts w:ascii="Georgia" w:hAnsi="Georgia"/>
        </w:rPr>
        <w:t xml:space="preserve">х </w:t>
      </w:r>
      <w:hyperlink r:id="rId55" w:anchor="/document/99/420378836/XA00MFU2O7/" w:tgtFrame="_self" w:history="1">
        <w:r>
          <w:rPr>
            <w:rStyle w:val="a4"/>
            <w:rFonts w:ascii="Georgia" w:hAnsi="Georgia"/>
          </w:rPr>
          <w:t>частью 5.1</w:t>
        </w:r>
      </w:hyperlink>
      <w:r>
        <w:rPr>
          <w:rFonts w:ascii="Georgia" w:hAnsi="Georgia"/>
        </w:rPr>
        <w:t xml:space="preserve"> настоящей статьи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7. В случае, если недвижимое имущество, к которому присоединяется рекламная конструкция, передано собственником в доверительное управл</w:t>
      </w:r>
      <w:r>
        <w:rPr>
          <w:rFonts w:ascii="Georgia" w:hAnsi="Georgia"/>
        </w:rPr>
        <w:t>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w:t>
      </w:r>
      <w:r>
        <w:rPr>
          <w:rFonts w:ascii="Georgia" w:hAnsi="Georgia"/>
        </w:rPr>
        <w:t>ьца рекламной конструкции, в том числе с ее эксплуатацией, техническим обслуживанием и демонтажом.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w:t>
      </w:r>
      <w:r>
        <w:rPr>
          <w:rFonts w:ascii="Georgia" w:hAnsi="Georgia"/>
        </w:rPr>
        <w:t xml:space="preserve">ение), выдаваемого на основании заявления собственника или иного указанного в </w:t>
      </w:r>
      <w:hyperlink r:id="rId56" w:anchor="/document/99/420378836/XA00MFC2O4/" w:tgtFrame="_self" w:history="1">
        <w:r>
          <w:rPr>
            <w:rStyle w:val="a4"/>
            <w:rFonts w:ascii="Georgia" w:hAnsi="Georgia"/>
          </w:rPr>
          <w:t>частях 5</w:t>
        </w:r>
      </w:hyperlink>
      <w:r>
        <w:rPr>
          <w:rFonts w:ascii="Georgia" w:hAnsi="Georgia"/>
        </w:rPr>
        <w:t xml:space="preserve">, </w:t>
      </w:r>
      <w:hyperlink r:id="rId57" w:anchor="/document/99/420378836/XA00MFA2O3/" w:tgtFrame="_self" w:history="1">
        <w:r>
          <w:rPr>
            <w:rStyle w:val="a4"/>
            <w:rFonts w:ascii="Georgia" w:hAnsi="Georgia"/>
          </w:rPr>
          <w:t>6</w:t>
        </w:r>
      </w:hyperlink>
      <w:r>
        <w:rPr>
          <w:rFonts w:ascii="Georgia" w:hAnsi="Georgia"/>
        </w:rPr>
        <w:t xml:space="preserve">, </w:t>
      </w:r>
      <w:hyperlink r:id="rId58" w:anchor="/document/99/420378836/XA00MFS2O6/" w:tgtFrame="_self" w:history="1">
        <w:r>
          <w:rPr>
            <w:rStyle w:val="a4"/>
            <w:rFonts w:ascii="Georgia" w:hAnsi="Georgia"/>
          </w:rPr>
          <w:t>7</w:t>
        </w:r>
      </w:hyperlink>
      <w:r>
        <w:rPr>
          <w:rFonts w:ascii="Georgia" w:hAnsi="Georgia"/>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w:t>
      </w:r>
      <w:r>
        <w:rPr>
          <w:rFonts w:ascii="Georgia" w:hAnsi="Georgia"/>
        </w:rPr>
        <w:t>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9.1. Часть дополнительно включена с 1 июля 2008 года</w:t>
      </w:r>
      <w:r>
        <w:rPr>
          <w:rFonts w:ascii="Georgia" w:hAnsi="Georgia"/>
        </w:rPr>
        <w:t xml:space="preserve"> </w:t>
      </w:r>
      <w:hyperlink r:id="rId59" w:anchor="/document/99/902052699/XA00LU62M3/" w:history="1">
        <w:r>
          <w:rPr>
            <w:rStyle w:val="a4"/>
            <w:rFonts w:ascii="Georgia" w:hAnsi="Georgia"/>
          </w:rPr>
          <w:t>Федеральным законом от 21 июля 2007 года № 193-ФЗ</w:t>
        </w:r>
      </w:hyperlink>
      <w:r>
        <w:rPr>
          <w:rFonts w:ascii="Georgia" w:hAnsi="Georgia"/>
        </w:rPr>
        <w:t>, утратила силу с 22 июля 2014 года -</w:t>
      </w:r>
      <w:r>
        <w:rPr>
          <w:rFonts w:ascii="Georgia" w:hAnsi="Georgia"/>
        </w:rPr>
        <w:t xml:space="preserve"> </w:t>
      </w:r>
      <w:hyperlink r:id="rId60" w:anchor="/document/99/420208915/XA00M2U2M0/" w:history="1">
        <w:r>
          <w:rPr>
            <w:rStyle w:val="a4"/>
            <w:rFonts w:ascii="Georgia" w:hAnsi="Georgia"/>
          </w:rPr>
          <w:t xml:space="preserve">Федеральный закон от 21 июля 2014 года № </w:t>
        </w:r>
        <w:r>
          <w:rPr>
            <w:rStyle w:val="a4"/>
            <w:rFonts w:ascii="Georgia" w:hAnsi="Georgia"/>
          </w:rPr>
          <w:t>264-ФЗ</w:t>
        </w:r>
      </w:hyperlink>
      <w:r>
        <w:rPr>
          <w:rFonts w:ascii="Georgia" w:hAnsi="Georgia"/>
        </w:rPr>
        <w:t>. - См.</w:t>
      </w:r>
      <w:r>
        <w:rPr>
          <w:rFonts w:ascii="Georgia" w:hAnsi="Georgia"/>
        </w:rPr>
        <w:t xml:space="preserve"> </w:t>
      </w:r>
      <w:hyperlink r:id="rId61" w:anchor="/document/99/420209409/XA00M842N9/"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9.2. Разрешения, выданные органом местного самоуправления муниципального района или органом местного самоуправления городского округа с наруше</w:t>
      </w:r>
      <w:r>
        <w:rPr>
          <w:rFonts w:ascii="Georgia" w:hAnsi="Georgia"/>
        </w:rPr>
        <w:t xml:space="preserve">нием требований </w:t>
      </w:r>
      <w:hyperlink r:id="rId62" w:anchor="/document/99/420378836/XA00MFU2O7/" w:tgtFrame="_self" w:history="1">
        <w:r>
          <w:rPr>
            <w:rStyle w:val="a4"/>
            <w:rFonts w:ascii="Georgia" w:hAnsi="Georgia"/>
          </w:rPr>
          <w:t>частей 5.1</w:t>
        </w:r>
      </w:hyperlink>
      <w:r>
        <w:rPr>
          <w:rFonts w:ascii="Georgia" w:hAnsi="Georgia"/>
        </w:rPr>
        <w:t xml:space="preserve">, </w:t>
      </w:r>
      <w:hyperlink r:id="rId63" w:anchor="/document/99/420378836/XA00ME62NT/" w:tgtFrame="_self" w:history="1">
        <w:r>
          <w:rPr>
            <w:rStyle w:val="a4"/>
            <w:rFonts w:ascii="Georgia" w:hAnsi="Georgia"/>
          </w:rPr>
          <w:t>5.6</w:t>
        </w:r>
      </w:hyperlink>
      <w:r>
        <w:rPr>
          <w:rFonts w:ascii="Georgia" w:hAnsi="Georgia"/>
        </w:rPr>
        <w:t xml:space="preserve">, </w:t>
      </w:r>
      <w:hyperlink r:id="rId64" w:anchor="/document/99/420378836/XA00MEO2O0/" w:tgtFrame="_self" w:history="1">
        <w:r>
          <w:rPr>
            <w:rStyle w:val="a4"/>
            <w:rFonts w:ascii="Georgia" w:hAnsi="Georgia"/>
          </w:rPr>
          <w:t>5.7</w:t>
        </w:r>
      </w:hyperlink>
      <w:r>
        <w:rPr>
          <w:rFonts w:ascii="Georgia" w:hAnsi="Georgia"/>
        </w:rPr>
        <w:t xml:space="preserve"> настоящей статьи, подлежат аннулированию на основании предписания антимонопольного органа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9.3. Лицо, которому выдано разрешение на установку и эксплуатацию рекламной конструкции, обязано уведомлять орган</w:t>
      </w:r>
      <w:r>
        <w:rPr>
          <w:rFonts w:ascii="Georgia" w:hAnsi="Georgia"/>
        </w:rPr>
        <w:t xml:space="preserve">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w:t>
      </w:r>
      <w:r>
        <w:rPr>
          <w:rFonts w:ascii="Georgia" w:hAnsi="Georgia"/>
        </w:rPr>
        <w:t>щества, заключение договора доверительного управления, иные факты)</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w:t>
      </w:r>
      <w:r>
        <w:rPr>
          <w:rFonts w:ascii="Georgia" w:hAnsi="Georgia"/>
        </w:rPr>
        <w:t>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11</w:t>
      </w:r>
      <w:r>
        <w:rPr>
          <w:rFonts w:ascii="Georgia" w:hAnsi="Georgia"/>
        </w:rPr>
        <w:t xml:space="preserve">. К указанному в </w:t>
      </w:r>
      <w:hyperlink r:id="rId65" w:anchor="/document/99/420378836/XA00M7I2N6/" w:tgtFrame="_self" w:history="1">
        <w:r>
          <w:rPr>
            <w:rStyle w:val="a4"/>
            <w:rFonts w:ascii="Georgia" w:hAnsi="Georgia"/>
          </w:rPr>
          <w:t>части 9 настоящей статьи</w:t>
        </w:r>
      </w:hyperlink>
      <w:r>
        <w:rPr>
          <w:rFonts w:ascii="Georgia" w:hAnsi="Georgia"/>
        </w:rPr>
        <w:t xml:space="preserve"> заявлению прилагаются</w:t>
      </w:r>
      <w:r>
        <w:rPr>
          <w:rFonts w:ascii="Georgia" w:hAnsi="Georgia"/>
        </w:rPr>
        <w:t>:</w:t>
      </w:r>
    </w:p>
    <w:p w:rsidR="00000000" w:rsidRDefault="004A6B23">
      <w:pPr>
        <w:spacing w:after="223"/>
        <w:jc w:val="both"/>
        <w:divId w:val="385835422"/>
        <w:rPr>
          <w:rFonts w:ascii="Georgia" w:hAnsi="Georgia"/>
        </w:rPr>
      </w:pPr>
      <w:r>
        <w:rPr>
          <w:rFonts w:ascii="Georgia" w:hAnsi="Georgia"/>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w:t>
      </w:r>
      <w:r>
        <w:rPr>
          <w:rFonts w:ascii="Georgia" w:hAnsi="Georgia"/>
        </w:rPr>
        <w:t>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2) подтверждение в письменной форме согласия собственника или и</w:t>
      </w:r>
      <w:r>
        <w:rPr>
          <w:rFonts w:ascii="Georgia" w:hAnsi="Georgia"/>
        </w:rPr>
        <w:t xml:space="preserve">ного указанного в </w:t>
      </w:r>
      <w:hyperlink r:id="rId66" w:anchor="/document/99/420378836/XA00MFC2O4/" w:tgtFrame="_self" w:history="1">
        <w:r>
          <w:rPr>
            <w:rStyle w:val="a4"/>
            <w:rFonts w:ascii="Georgia" w:hAnsi="Georgia"/>
          </w:rPr>
          <w:t>частях 5</w:t>
        </w:r>
      </w:hyperlink>
      <w:r>
        <w:rPr>
          <w:rFonts w:ascii="Georgia" w:hAnsi="Georgia"/>
        </w:rPr>
        <w:t xml:space="preserve">, </w:t>
      </w:r>
      <w:hyperlink r:id="rId67" w:anchor="/document/99/420378836/XA00MFA2O3/" w:tgtFrame="_self" w:history="1">
        <w:r>
          <w:rPr>
            <w:rStyle w:val="a4"/>
            <w:rFonts w:ascii="Georgia" w:hAnsi="Georgia"/>
          </w:rPr>
          <w:t>6</w:t>
        </w:r>
      </w:hyperlink>
      <w:r>
        <w:rPr>
          <w:rFonts w:ascii="Georgia" w:hAnsi="Georgia"/>
        </w:rPr>
        <w:t xml:space="preserve">, </w:t>
      </w:r>
      <w:hyperlink r:id="rId68" w:anchor="/document/99/420378836/XA00MFS2O6/" w:tgtFrame="_self" w:history="1">
        <w:r>
          <w:rPr>
            <w:rStyle w:val="a4"/>
            <w:rFonts w:ascii="Georgia" w:hAnsi="Georgia"/>
          </w:rPr>
          <w:t>7</w:t>
        </w:r>
      </w:hyperlink>
      <w:r>
        <w:rPr>
          <w:rFonts w:ascii="Georgia" w:hAnsi="Georgia"/>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w:t>
      </w:r>
      <w:r>
        <w:rPr>
          <w:rFonts w:ascii="Georgia" w:hAnsi="Georgia"/>
        </w:rPr>
        <w:t>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w:t>
      </w:r>
      <w:r>
        <w:rPr>
          <w:rFonts w:ascii="Georgia" w:hAnsi="Georgia"/>
        </w:rPr>
        <w:t>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w:t>
      </w:r>
      <w:r>
        <w:rPr>
          <w:rFonts w:ascii="Georgia" w:hAnsi="Georgia"/>
        </w:rPr>
        <w:t>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12. Орган местного самоуправления муниципального района ил</w:t>
      </w:r>
      <w:r>
        <w:rPr>
          <w:rFonts w:ascii="Georgia" w:hAnsi="Georgia"/>
        </w:rPr>
        <w:t>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w:t>
      </w:r>
      <w:r>
        <w:rPr>
          <w:rFonts w:ascii="Georgia" w:hAnsi="Georgia"/>
        </w:rPr>
        <w:t xml:space="preserve">арственной пошлины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w:t>
      </w:r>
      <w:r>
        <w:rPr>
          <w:rFonts w:ascii="Georgia" w:hAnsi="Georgia"/>
        </w:rPr>
        <w:t xml:space="preserve">проверки факта, является ли заявитель или давшее согласие на присоединение к </w:t>
      </w:r>
      <w:r>
        <w:rPr>
          <w:rFonts w:ascii="Georgia" w:hAnsi="Georgia"/>
        </w:rPr>
        <w:lastRenderedPageBreak/>
        <w:t>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w:t>
      </w:r>
      <w:r>
        <w:rPr>
          <w:rFonts w:ascii="Georgia" w:hAnsi="Georgia"/>
        </w:rPr>
        <w:t xml:space="preserve">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w:t>
      </w:r>
      <w:r>
        <w:rPr>
          <w:rFonts w:ascii="Georgia" w:hAnsi="Georgia"/>
        </w:rPr>
        <w:t>сведения о правах на недвижимое имущество, к которому предполагается присоединять рекламную конструкцию</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w:t>
      </w:r>
      <w:r>
        <w:rPr>
          <w:rFonts w:ascii="Georgia" w:hAnsi="Georgia"/>
        </w:rPr>
        <w:t xml:space="preserve">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w:t>
      </w:r>
      <w:r>
        <w:rPr>
          <w:rFonts w:ascii="Georgia" w:hAnsi="Georgia"/>
        </w:rPr>
        <w:t>иципального района или орган местного самоуправления городского округа.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w:t>
      </w:r>
      <w:r>
        <w:rPr>
          <w:rFonts w:ascii="Georgia" w:hAnsi="Georgia"/>
        </w:rPr>
        <w:t xml:space="preserve">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w:t>
      </w:r>
      <w:r>
        <w:rPr>
          <w:rFonts w:ascii="Georgia" w:hAnsi="Georgia"/>
        </w:rPr>
        <w:t>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15. Решение об о</w:t>
      </w:r>
      <w:r>
        <w:rPr>
          <w:rFonts w:ascii="Georgia" w:hAnsi="Georgia"/>
        </w:rPr>
        <w:t>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1) несоответствие проекта рекламной конструкции </w:t>
      </w:r>
      <w:r>
        <w:rPr>
          <w:rFonts w:ascii="Georgia" w:hAnsi="Georgia"/>
        </w:rPr>
        <w:t>и ее территориального размещения требованиям технического регламента</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69" w:anchor="/document/99/420378836/XA00MAS2ND/" w:tgtFrame="_self" w:history="1">
        <w:r>
          <w:rPr>
            <w:rStyle w:val="a4"/>
            <w:rFonts w:ascii="Georgia" w:hAnsi="Georgia"/>
          </w:rPr>
          <w:t>частью 5.8 настоящей статьи</w:t>
        </w:r>
      </w:hyperlink>
      <w:r>
        <w:rPr>
          <w:rFonts w:ascii="Georgia" w:hAnsi="Georgia"/>
        </w:rPr>
        <w:t xml:space="preserve"> определяется схемой размещения рекламных конструкций)</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3) нарушение требований нормативных актов по безопасности движения транспорта;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 наруше</w:t>
      </w:r>
      <w:r>
        <w:rPr>
          <w:rFonts w:ascii="Georgia" w:hAnsi="Georgia"/>
        </w:rPr>
        <w:t>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w:t>
      </w:r>
      <w:r>
        <w:rPr>
          <w:rFonts w:ascii="Georgia" w:hAnsi="Georgia"/>
        </w:rPr>
        <w:t>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r>
        <w:rPr>
          <w:rFonts w:ascii="Georgia" w:hAnsi="Georgia"/>
        </w:rPr>
        <w:t xml:space="preserve"> поселений или городских округов</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Pr>
          <w:rFonts w:ascii="Georgia" w:hAnsi="Georgia"/>
        </w:rPr>
        <w:t>;</w:t>
      </w:r>
    </w:p>
    <w:p w:rsidR="00000000" w:rsidRDefault="004A6B23">
      <w:pPr>
        <w:spacing w:after="223"/>
        <w:jc w:val="both"/>
        <w:divId w:val="385835422"/>
        <w:rPr>
          <w:rFonts w:ascii="Georgia" w:hAnsi="Georgia"/>
        </w:rPr>
      </w:pPr>
      <w:r>
        <w:rPr>
          <w:rFonts w:ascii="Georgia" w:hAnsi="Georgia"/>
        </w:rPr>
        <w:t>6) нарушение требований, установленны</w:t>
      </w:r>
      <w:r>
        <w:rPr>
          <w:rFonts w:ascii="Georgia" w:hAnsi="Georgia"/>
        </w:rPr>
        <w:t xml:space="preserve">х </w:t>
      </w:r>
      <w:hyperlink r:id="rId70" w:anchor="/document/99/420378836/XA00MFU2O7/" w:tgtFrame="_self" w:history="1">
        <w:r>
          <w:rPr>
            <w:rStyle w:val="a4"/>
            <w:rFonts w:ascii="Georgia" w:hAnsi="Georgia"/>
          </w:rPr>
          <w:t>частями 5.1</w:t>
        </w:r>
      </w:hyperlink>
      <w:r>
        <w:rPr>
          <w:rFonts w:ascii="Georgia" w:hAnsi="Georgia"/>
        </w:rPr>
        <w:t xml:space="preserve">, </w:t>
      </w:r>
      <w:hyperlink r:id="rId71" w:anchor="/document/99/420378836/XA00ME62NT/" w:tgtFrame="_self" w:history="1">
        <w:r>
          <w:rPr>
            <w:rStyle w:val="a4"/>
            <w:rFonts w:ascii="Georgia" w:hAnsi="Georgia"/>
          </w:rPr>
          <w:t>5.6</w:t>
        </w:r>
      </w:hyperlink>
      <w:r>
        <w:rPr>
          <w:rFonts w:ascii="Georgia" w:hAnsi="Georgia"/>
        </w:rPr>
        <w:t xml:space="preserve">, </w:t>
      </w:r>
      <w:hyperlink r:id="rId72" w:anchor="/document/99/420378836/XA00MEO2O0/" w:tgtFrame="_self" w:history="1">
        <w:r>
          <w:rPr>
            <w:rStyle w:val="a4"/>
            <w:rFonts w:ascii="Georgia" w:hAnsi="Georgia"/>
          </w:rPr>
          <w:t>5.7</w:t>
        </w:r>
      </w:hyperlink>
      <w:r>
        <w:rPr>
          <w:rFonts w:ascii="Georgia" w:hAnsi="Georgia"/>
        </w:rPr>
        <w:t xml:space="preserve"> настоящей статьи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w:t>
      </w:r>
      <w:r>
        <w:rPr>
          <w:rFonts w:ascii="Georgia" w:hAnsi="Georgia"/>
        </w:rPr>
        <w:t>ения об отказе в выдаче разрешения вправе обратиться в суд или арбитражный суд с заявлением о признании такого решения незаконным.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17. Разрешение выдается органом местного самоуправления муниципального района или органом местного самоуправления городского</w:t>
      </w:r>
      <w:r>
        <w:rPr>
          <w:rFonts w:ascii="Georgia" w:hAnsi="Georgia"/>
        </w:rPr>
        <w:t xml:space="preserve">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w:t>
      </w:r>
      <w:r>
        <w:rPr>
          <w:rFonts w:ascii="Georgia" w:hAnsi="Georgia"/>
        </w:rPr>
        <w:t>,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w:t>
      </w:r>
      <w:r>
        <w:rPr>
          <w:rFonts w:ascii="Georgia" w:hAnsi="Georgia"/>
        </w:rPr>
        <w:t xml:space="preserve">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w:t>
      </w:r>
      <w:r>
        <w:rPr>
          <w:rFonts w:ascii="Georgia" w:hAnsi="Georgia"/>
        </w:rPr>
        <w:t>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w:t>
      </w:r>
      <w:r>
        <w:rPr>
          <w:rFonts w:ascii="Georgia" w:hAnsi="Georgia"/>
        </w:rPr>
        <w:t>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w:t>
      </w:r>
      <w:r>
        <w:rPr>
          <w:rFonts w:ascii="Georgia" w:hAnsi="Georgia"/>
        </w:rPr>
        <w:t>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r>
        <w:rPr>
          <w:rFonts w:ascii="Georgia" w:hAnsi="Georgia"/>
        </w:rPr>
        <w:t>:</w:t>
      </w:r>
    </w:p>
    <w:p w:rsidR="00000000" w:rsidRDefault="004A6B23">
      <w:pPr>
        <w:spacing w:after="223"/>
        <w:jc w:val="both"/>
        <w:divId w:val="385835422"/>
        <w:rPr>
          <w:rFonts w:ascii="Georgia" w:hAnsi="Georgia"/>
        </w:rPr>
      </w:pPr>
      <w:r>
        <w:rPr>
          <w:rFonts w:ascii="Georgia" w:hAnsi="Georgia"/>
        </w:rPr>
        <w:t>1) в течение месяца со дня направления ему владельцем рекламной конструкции уведомления в письм</w:t>
      </w:r>
      <w:r>
        <w:rPr>
          <w:rFonts w:ascii="Georgia" w:hAnsi="Georgia"/>
        </w:rPr>
        <w:t>енной форме о своем отказе от дальнейшего использования разрешения</w:t>
      </w:r>
      <w:r>
        <w:rPr>
          <w:rFonts w:ascii="Georgia" w:hAnsi="Georgia"/>
        </w:rPr>
        <w:t>;</w:t>
      </w:r>
    </w:p>
    <w:p w:rsidR="00000000" w:rsidRDefault="004A6B23">
      <w:pPr>
        <w:spacing w:after="223"/>
        <w:jc w:val="both"/>
        <w:divId w:val="385835422"/>
        <w:rPr>
          <w:rFonts w:ascii="Georgia" w:hAnsi="Georgia"/>
        </w:rPr>
      </w:pPr>
      <w:r>
        <w:rPr>
          <w:rFonts w:ascii="Georgia" w:hAnsi="Georgia"/>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w:t>
      </w:r>
      <w:r>
        <w:rPr>
          <w:rFonts w:ascii="Georgia" w:hAnsi="Georgia"/>
        </w:rPr>
        <w:t>екращение договора, заключенного между таким собственником или таким владельцем недвижимого имущества и владельцем рекламной конструкции;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 в случае, если рекламная конструкция не установлена в течение года со дня выдачи разрешения или со дня демонтажа р</w:t>
      </w:r>
      <w:r>
        <w:rPr>
          <w:rFonts w:ascii="Georgia" w:hAnsi="Georgia"/>
        </w:rPr>
        <w:t>екламной конструкции ее владельцем в период действия разрешения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4) в случае, если рекламная конструкция используется не в целях распространения рекламы, социальной рекламы</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 в случае, если разрешение выдано лицу, заключившему договор на установку и эк</w:t>
      </w:r>
      <w:r>
        <w:rPr>
          <w:rFonts w:ascii="Georgia" w:hAnsi="Georgia"/>
        </w:rPr>
        <w:t xml:space="preserve">сплуатацию рекламной конструкции с нарушением требований, установленных </w:t>
      </w:r>
      <w:hyperlink r:id="rId73" w:anchor="/document/99/420378836/XA00MFU2O7/" w:tgtFrame="_self" w:history="1">
        <w:r>
          <w:rPr>
            <w:rStyle w:val="a4"/>
            <w:rFonts w:ascii="Georgia" w:hAnsi="Georgia"/>
          </w:rPr>
          <w:t>частями 5.1</w:t>
        </w:r>
      </w:hyperlink>
      <w:r>
        <w:rPr>
          <w:rFonts w:ascii="Georgia" w:hAnsi="Georgia"/>
        </w:rPr>
        <w:t xml:space="preserve">, </w:t>
      </w:r>
      <w:hyperlink r:id="rId74" w:anchor="/document/99/420378836/XA00ME62NT/" w:tgtFrame="_self" w:history="1">
        <w:r>
          <w:rPr>
            <w:rStyle w:val="a4"/>
            <w:rFonts w:ascii="Georgia" w:hAnsi="Georgia"/>
          </w:rPr>
          <w:t>5.6</w:t>
        </w:r>
      </w:hyperlink>
      <w:r>
        <w:rPr>
          <w:rFonts w:ascii="Georgia" w:hAnsi="Georgia"/>
        </w:rPr>
        <w:t xml:space="preserve">, </w:t>
      </w:r>
      <w:hyperlink r:id="rId75" w:anchor="/document/99/420378836/XA00MEO2O0/" w:tgtFrame="_self" w:history="1">
        <w:r>
          <w:rPr>
            <w:rStyle w:val="a4"/>
            <w:rFonts w:ascii="Georgia" w:hAnsi="Georgia"/>
          </w:rPr>
          <w:t>5.7</w:t>
        </w:r>
      </w:hyperlink>
      <w:r>
        <w:rPr>
          <w:rFonts w:ascii="Georgia" w:hAnsi="Georgia"/>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6) в сл</w:t>
      </w:r>
      <w:r>
        <w:rPr>
          <w:rFonts w:ascii="Georgia" w:hAnsi="Georgia"/>
        </w:rPr>
        <w:t xml:space="preserve">учае нарушения требований, установленных </w:t>
      </w:r>
      <w:hyperlink r:id="rId76" w:anchor="/document/99/420378836/XA00M982NF/" w:tgtFrame="_self" w:history="1">
        <w:r>
          <w:rPr>
            <w:rStyle w:val="a4"/>
            <w:rFonts w:ascii="Georgia" w:hAnsi="Georgia"/>
          </w:rPr>
          <w:t>частью 9.3</w:t>
        </w:r>
      </w:hyperlink>
      <w:r>
        <w:rPr>
          <w:rFonts w:ascii="Georgia" w:hAnsi="Georgia"/>
        </w:rPr>
        <w:t xml:space="preserve"> настоящей статьи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19. Решение об аннулировании разрешения может быть обжаловано в суд или арбитражный суд в течен</w:t>
      </w:r>
      <w:r>
        <w:rPr>
          <w:rFonts w:ascii="Georgia" w:hAnsi="Georgia"/>
        </w:rPr>
        <w:t>ие трех месяцев со дня его получения</w:t>
      </w:r>
      <w:r>
        <w:rPr>
          <w:rFonts w:ascii="Georgia" w:hAnsi="Georgia"/>
        </w:rPr>
        <w:t>.</w:t>
      </w:r>
    </w:p>
    <w:p w:rsidR="00000000" w:rsidRDefault="004A6B23">
      <w:pPr>
        <w:spacing w:after="223"/>
        <w:jc w:val="both"/>
        <w:divId w:val="385835422"/>
        <w:rPr>
          <w:rFonts w:ascii="Georgia" w:hAnsi="Georgia"/>
        </w:rPr>
      </w:pPr>
      <w:r>
        <w:rPr>
          <w:rFonts w:ascii="Georgia" w:hAnsi="Georgia"/>
        </w:rPr>
        <w:t>20. Разрешение может быть признано недействительным в судебном порядке в случае</w:t>
      </w:r>
      <w:r>
        <w:rPr>
          <w:rFonts w:ascii="Georgia" w:hAnsi="Georgia"/>
        </w:rPr>
        <w:t>:</w:t>
      </w:r>
    </w:p>
    <w:p w:rsidR="00000000" w:rsidRDefault="004A6B23">
      <w:pPr>
        <w:spacing w:after="223"/>
        <w:jc w:val="both"/>
        <w:divId w:val="385835422"/>
        <w:rPr>
          <w:rFonts w:ascii="Georgia" w:hAnsi="Georgia"/>
        </w:rPr>
      </w:pPr>
      <w:r>
        <w:rPr>
          <w:rFonts w:ascii="Georgia" w:hAnsi="Georgia"/>
        </w:rPr>
        <w:t>1) неоднократного или грубого нарушения рекламораспространителем законодательства Российской Федерации о рекламе - по иску антимонопольно</w:t>
      </w:r>
      <w:r>
        <w:rPr>
          <w:rFonts w:ascii="Georgia" w:hAnsi="Georgia"/>
        </w:rPr>
        <w:t>го органа;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r>
        <w:rPr>
          <w:rFonts w:ascii="Georgia" w:hAnsi="Georgia"/>
        </w:rPr>
        <w:t>;</w:t>
      </w:r>
    </w:p>
    <w:p w:rsidR="00000000" w:rsidRDefault="004A6B23">
      <w:pPr>
        <w:spacing w:after="223"/>
        <w:jc w:val="both"/>
        <w:divId w:val="385835422"/>
        <w:rPr>
          <w:rFonts w:ascii="Georgia" w:hAnsi="Georgia"/>
        </w:rPr>
      </w:pPr>
      <w:r>
        <w:rPr>
          <w:rFonts w:ascii="Georgia" w:hAnsi="Georgia"/>
        </w:rPr>
        <w:t>3) несоответствия установки рекламной ко</w:t>
      </w:r>
      <w:r>
        <w:rPr>
          <w:rFonts w:ascii="Georgia" w:hAnsi="Georgia"/>
        </w:rPr>
        <w:t xml:space="preserve">нструкции в данном месте схеме размещения рекламных конструкций (в случае, если место установки рекламной конструкции в соответствии с </w:t>
      </w:r>
      <w:hyperlink r:id="rId77" w:anchor="/document/99/420378836/XA00MAS2ND/" w:tgtFrame="_self" w:history="1">
        <w:r>
          <w:rPr>
            <w:rStyle w:val="a4"/>
            <w:rFonts w:ascii="Georgia" w:hAnsi="Georgia"/>
          </w:rPr>
          <w:t>частью 5.8 настоящей статьи</w:t>
        </w:r>
      </w:hyperlink>
      <w:r>
        <w:rPr>
          <w:rFonts w:ascii="Georgia" w:hAnsi="Georgia"/>
        </w:rPr>
        <w:t xml:space="preserve"> опр</w:t>
      </w:r>
      <w:r>
        <w:rPr>
          <w:rFonts w:ascii="Georgia" w:hAnsi="Georgia"/>
        </w:rPr>
        <w:t>еделяется схемой размещения рекламных конструкций) - по иску органа местного самоуправления</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4) нарушения внешнего архитектурного облика сложившейся застройки поселения или городского округа - по иску органа местного самоуправления;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4.1) нарушения внешне</w:t>
      </w:r>
      <w:r>
        <w:rPr>
          <w:rFonts w:ascii="Georgia" w:hAnsi="Georgia"/>
        </w:rPr>
        <w:t>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w:t>
      </w:r>
      <w:r>
        <w:rPr>
          <w:rFonts w:ascii="Georgia" w:hAnsi="Georgia"/>
        </w:rPr>
        <w:t>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w:t>
      </w:r>
      <w:r>
        <w:rPr>
          <w:rFonts w:ascii="Georgia" w:hAnsi="Georgia"/>
        </w:rPr>
        <w:t xml:space="preserve">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w:t>
      </w:r>
      <w:r>
        <w:rPr>
          <w:rFonts w:ascii="Georgia" w:hAnsi="Georgia"/>
        </w:rPr>
        <w:t>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w:t>
      </w:r>
      <w:r>
        <w:rPr>
          <w:rFonts w:ascii="Georgia" w:hAnsi="Georgia"/>
        </w:rPr>
        <w:t>о наследия регионального значения и объектов культурного наследия местного (муниципального) значения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w:t>
      </w:r>
      <w:r>
        <w:rPr>
          <w:rFonts w:ascii="Georgia" w:hAnsi="Georgia"/>
        </w:rPr>
        <w:t>езопасностью движения транспорта</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6) пункт дополнительно включен с 25 июля 2007 года</w:t>
      </w:r>
      <w:r>
        <w:rPr>
          <w:rFonts w:ascii="Georgia" w:hAnsi="Georgia"/>
        </w:rPr>
        <w:t xml:space="preserve"> </w:t>
      </w:r>
      <w:hyperlink r:id="rId78" w:anchor="/document/99/902052699/XA00LUO2M6/" w:history="1">
        <w:r>
          <w:rPr>
            <w:rStyle w:val="a4"/>
            <w:rFonts w:ascii="Georgia" w:hAnsi="Georgia"/>
          </w:rPr>
          <w:t>Федеральным законом от 21 июля 2007 года № 193-ФЗ</w:t>
        </w:r>
      </w:hyperlink>
      <w:r>
        <w:rPr>
          <w:rFonts w:ascii="Georgia" w:hAnsi="Georgia"/>
        </w:rPr>
        <w:t>, утратил силу с 22 июля 2014 года -</w:t>
      </w:r>
      <w:r>
        <w:rPr>
          <w:rFonts w:ascii="Georgia" w:hAnsi="Georgia"/>
        </w:rPr>
        <w:t xml:space="preserve"> </w:t>
      </w:r>
      <w:hyperlink r:id="rId79" w:anchor="/document/99/420208915/XA00M8G2N0/" w:history="1">
        <w:r>
          <w:rPr>
            <w:rStyle w:val="a4"/>
            <w:rFonts w:ascii="Georgia" w:hAnsi="Georgia"/>
          </w:rPr>
          <w:t>Федеральный закон от 21 июля 2014 года № 264-ФЗ</w:t>
        </w:r>
      </w:hyperlink>
      <w:r>
        <w:rPr>
          <w:rFonts w:ascii="Georgia" w:hAnsi="Georgia"/>
        </w:rPr>
        <w:t xml:space="preserve"> - см.</w:t>
      </w:r>
      <w:r>
        <w:rPr>
          <w:rFonts w:ascii="Georgia" w:hAnsi="Georgia"/>
        </w:rPr>
        <w:t xml:space="preserve"> </w:t>
      </w:r>
      <w:hyperlink r:id="rId80" w:anchor="/document/99/420209409/XA00MEC2NB/"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20.1. В случае внесения</w:t>
      </w:r>
      <w:r>
        <w:rPr>
          <w:rFonts w:ascii="Georgia" w:hAnsi="Georgia"/>
        </w:rPr>
        <w:t xml:space="preserve">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w:t>
      </w:r>
      <w:r>
        <w:rPr>
          <w:rFonts w:ascii="Georgia" w:hAnsi="Georgia"/>
        </w:rPr>
        <w:t xml:space="preserve">но недействительным по основанию, предусмотренному </w:t>
      </w:r>
      <w:hyperlink r:id="rId81" w:anchor="/document/99/420378836/XA00MBM2MU/" w:tgtFrame="_self" w:history="1">
        <w:r>
          <w:rPr>
            <w:rStyle w:val="a4"/>
            <w:rFonts w:ascii="Georgia" w:hAnsi="Georgia"/>
          </w:rPr>
          <w:t>пунктом 3 части 20 настоящей статьи</w:t>
        </w:r>
      </w:hyperlink>
      <w:r>
        <w:rPr>
          <w:rFonts w:ascii="Georgia" w:hAnsi="Georgia"/>
        </w:rPr>
        <w:t>, владельцу рекламной конструкции выплачивается компенсация за счет средств соот</w:t>
      </w:r>
      <w:r>
        <w:rPr>
          <w:rFonts w:ascii="Georgia" w:hAnsi="Georgia"/>
        </w:rPr>
        <w:t>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w:t>
      </w:r>
      <w:r>
        <w:rPr>
          <w:rFonts w:ascii="Georgia" w:hAnsi="Georgia"/>
        </w:rPr>
        <w:t>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w:t>
      </w:r>
      <w:r>
        <w:rPr>
          <w:rFonts w:ascii="Georgia" w:hAnsi="Georgia"/>
        </w:rPr>
        <w:t>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21. Владелец рекламной конструкц</w:t>
      </w:r>
      <w:r>
        <w:rPr>
          <w:rFonts w:ascii="Georgia" w:hAnsi="Georgia"/>
        </w:rPr>
        <w:t>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w:t>
      </w:r>
      <w:r>
        <w:rPr>
          <w:rFonts w:ascii="Georgia" w:hAnsi="Georgia"/>
        </w:rPr>
        <w:t>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21.1. Если в установленный срок владелец рекламной констр</w:t>
      </w:r>
      <w:r>
        <w:rPr>
          <w:rFonts w:ascii="Georgia" w:hAnsi="Georgia"/>
        </w:rPr>
        <w:t xml:space="preserve">укции не выполнил указанную в </w:t>
      </w:r>
      <w:hyperlink r:id="rId82" w:anchor="/document/99/420378836/XA00MGA2O7/" w:tgtFrame="_self" w:history="1">
        <w:r>
          <w:rPr>
            <w:rStyle w:val="a4"/>
            <w:rFonts w:ascii="Georgia" w:hAnsi="Georgia"/>
          </w:rPr>
          <w:t>части 21 настоящей статьи</w:t>
        </w:r>
      </w:hyperlink>
      <w:r>
        <w:rPr>
          <w:rFonts w:ascii="Georgia" w:hAnsi="Georgia"/>
        </w:rPr>
        <w:t xml:space="preserve"> обязанность по демонтажу рекламной конструкции или владелец рекламной конструкции неизвестен, орган местного с</w:t>
      </w:r>
      <w:r>
        <w:rPr>
          <w:rFonts w:ascii="Georgia" w:hAnsi="Georgia"/>
        </w:rPr>
        <w:t>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w:t>
      </w:r>
      <w:r>
        <w:rPr>
          <w:rFonts w:ascii="Georgia" w:hAnsi="Georgia"/>
        </w:rPr>
        <w:t xml:space="preserve">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w:t>
      </w:r>
      <w:r>
        <w:rPr>
          <w:rFonts w:ascii="Georgia" w:hAnsi="Georgia"/>
        </w:rPr>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w:t>
      </w:r>
      <w:r>
        <w:rPr>
          <w:rFonts w:ascii="Georgia" w:hAnsi="Georgia"/>
        </w:rPr>
        <w:t>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w:t>
      </w:r>
      <w:r>
        <w:rPr>
          <w:rFonts w:ascii="Georgia" w:hAnsi="Georgia"/>
        </w:rPr>
        <w:t>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21.2. Если в установлен</w:t>
      </w:r>
      <w:r>
        <w:rPr>
          <w:rFonts w:ascii="Georgia" w:hAnsi="Georgia"/>
        </w:rPr>
        <w:t xml:space="preserve">ный срок собственник или иной законный владелец недвижимого имущества, к которому была присоединена рекламная конструкция, </w:t>
      </w:r>
      <w:r>
        <w:rPr>
          <w:rFonts w:ascii="Georgia" w:hAnsi="Georgia"/>
        </w:rPr>
        <w:lastRenderedPageBreak/>
        <w:t xml:space="preserve">не выполнил указанную в </w:t>
      </w:r>
      <w:hyperlink r:id="rId83" w:anchor="/document/99/420378836/XA00MGA2O7/" w:tgtFrame="_self" w:history="1">
        <w:r>
          <w:rPr>
            <w:rStyle w:val="a4"/>
            <w:rFonts w:ascii="Georgia" w:hAnsi="Georgia"/>
          </w:rPr>
          <w:t xml:space="preserve">части 21 настоящей </w:t>
        </w:r>
        <w:r>
          <w:rPr>
            <w:rStyle w:val="a4"/>
            <w:rFonts w:ascii="Georgia" w:hAnsi="Georgia"/>
          </w:rPr>
          <w:t>статьи</w:t>
        </w:r>
      </w:hyperlink>
      <w:r>
        <w:rPr>
          <w:rFonts w:ascii="Georgia" w:hAnsi="Georgia"/>
        </w:rPr>
        <w:t xml:space="preserve">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w:t>
      </w:r>
      <w:r>
        <w:rPr>
          <w:rFonts w:ascii="Georgia" w:hAnsi="Georgia"/>
        </w:rPr>
        <w:t>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w:t>
      </w:r>
      <w:r>
        <w:rPr>
          <w:rFonts w:ascii="Georgia" w:hAnsi="Georgia"/>
        </w:rPr>
        <w:t>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21.3. Если рекламная конструкция присоединена к объекту муниципального имущества и</w:t>
      </w:r>
      <w:r>
        <w:rPr>
          <w:rFonts w:ascii="Georgia" w:hAnsi="Georgia"/>
        </w:rPr>
        <w:t xml:space="preserve">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r:id="rId84" w:anchor="/document/99/420378836/XA00MC02NJ/" w:tgtFrame="_self" w:history="1">
        <w:r>
          <w:rPr>
            <w:rStyle w:val="a4"/>
            <w:rFonts w:ascii="Georgia" w:hAnsi="Georgia"/>
          </w:rPr>
          <w:t>части 21.1 настоящей статьи</w:t>
        </w:r>
      </w:hyperlink>
      <w:r>
        <w:rPr>
          <w:rFonts w:ascii="Georgia" w:hAnsi="Georgia"/>
        </w:rPr>
        <w:t>,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w:t>
      </w:r>
      <w:r>
        <w:rPr>
          <w:rFonts w:ascii="Georgia" w:hAnsi="Georgia"/>
        </w:rPr>
        <w:t>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         </w:t>
      </w:r>
      <w:r>
        <w:rPr>
          <w:rFonts w:ascii="Georgia" w:hAnsi="Georgia"/>
        </w:rPr>
        <w:t> </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22. Решение о выдаче предписания о демонтаже рек</w:t>
      </w:r>
      <w:r>
        <w:rPr>
          <w:rFonts w:ascii="Georgia" w:hAnsi="Georgia"/>
        </w:rPr>
        <w:t>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22.1. При невыполнении обязанности по удале</w:t>
      </w:r>
      <w:r>
        <w:rPr>
          <w:rFonts w:ascii="Georgia" w:hAnsi="Georgia"/>
        </w:rPr>
        <w:t>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w:t>
      </w:r>
      <w:r>
        <w:rPr>
          <w:rFonts w:ascii="Georgia" w:hAnsi="Georgia"/>
        </w:rPr>
        <w:t xml:space="preserve">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23. Требования наст</w:t>
      </w:r>
      <w:r>
        <w:rPr>
          <w:rFonts w:ascii="Georgia" w:hAnsi="Georgia"/>
        </w:rPr>
        <w:t>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w:t>
      </w:r>
      <w:r>
        <w:rPr>
          <w:rFonts w:ascii="Georgia" w:hAnsi="Georgia"/>
        </w:rPr>
        <w:t>наченных только для размещения рекламы)</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w:t>
      </w:r>
      <w:r>
        <w:rPr>
          <w:rFonts w:ascii="Georgia" w:hAnsi="Georgia"/>
        </w:rPr>
        <w:t>ветствии с</w:t>
      </w:r>
      <w:r>
        <w:rPr>
          <w:rFonts w:ascii="Georgia" w:hAnsi="Georgia"/>
        </w:rPr>
        <w:t xml:space="preserve"> </w:t>
      </w:r>
      <w:hyperlink r:id="rId85" w:anchor="/document/99/901876063/XA00RL22OK/" w:history="1">
        <w:r>
          <w:rPr>
            <w:rStyle w:val="a4"/>
            <w:rFonts w:ascii="Georgia" w:hAnsi="Georgia"/>
          </w:rPr>
          <w:t>Федеральным законом от 6 октября 2003 года № 131-ФЗ "Об общих принципах организации местного самоуправления в Российской Федерации"</w:t>
        </w:r>
      </w:hyperlink>
      <w:r>
        <w:rPr>
          <w:rFonts w:ascii="Georgia" w:hAnsi="Georgia"/>
        </w:rPr>
        <w:t xml:space="preserve"> законами субъектов Российской Феде</w:t>
      </w:r>
      <w:r>
        <w:rPr>
          <w:rFonts w:ascii="Georgia" w:hAnsi="Georgia"/>
        </w:rPr>
        <w:t>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r>
        <w:rPr>
          <w:rFonts w:ascii="Georgia" w:hAnsi="Georgia"/>
        </w:rPr>
        <w:t xml:space="preserve"> </w:t>
      </w:r>
    </w:p>
    <w:p w:rsidR="00000000" w:rsidRDefault="004A6B23">
      <w:pPr>
        <w:divId w:val="1722441511"/>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Реклама на транспортных средс</w:t>
      </w:r>
      <w:r>
        <w:rPr>
          <w:rStyle w:val="docarticle-name"/>
          <w:rFonts w:ascii="Helvetica" w:eastAsia="Times New Roman" w:hAnsi="Helvetica" w:cs="Helvetica"/>
          <w:b/>
          <w:bCs/>
        </w:rPr>
        <w:t>твах и с их использование</w:t>
      </w:r>
      <w:r>
        <w:rPr>
          <w:rStyle w:val="docarticle-name"/>
          <w:rFonts w:ascii="Helvetica" w:eastAsia="Times New Roman" w:hAnsi="Helvetica" w:cs="Helvetica"/>
          <w:b/>
          <w:bCs/>
        </w:rPr>
        <w:t>м</w:t>
      </w:r>
    </w:p>
    <w:p w:rsidR="00000000" w:rsidRDefault="004A6B23">
      <w:pPr>
        <w:spacing w:after="223"/>
        <w:jc w:val="both"/>
        <w:divId w:val="385835422"/>
        <w:rPr>
          <w:rFonts w:ascii="Georgia" w:hAnsi="Georgia"/>
        </w:rPr>
      </w:pPr>
      <w:r>
        <w:rPr>
          <w:rFonts w:ascii="Georgia" w:hAnsi="Georgia"/>
        </w:rPr>
        <w:lastRenderedPageBreak/>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w:t>
      </w:r>
      <w:r>
        <w:rPr>
          <w:rFonts w:ascii="Georgia" w:hAnsi="Georgia"/>
        </w:rPr>
        <w:t>анспортное средство.</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w:t>
      </w:r>
      <w:r>
        <w:rPr>
          <w:rFonts w:ascii="Georgia" w:hAnsi="Georgia"/>
        </w:rPr>
        <w:t>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3. Запрещается размещение рекламы на транспортных средствах</w:t>
      </w:r>
      <w:r>
        <w:rPr>
          <w:rFonts w:ascii="Georgia" w:hAnsi="Georgia"/>
        </w:rPr>
        <w:t>:</w:t>
      </w:r>
    </w:p>
    <w:p w:rsidR="00000000" w:rsidRDefault="004A6B23">
      <w:pPr>
        <w:spacing w:after="223"/>
        <w:jc w:val="both"/>
        <w:divId w:val="385835422"/>
        <w:rPr>
          <w:rFonts w:ascii="Georgia" w:hAnsi="Georgia"/>
        </w:rPr>
      </w:pPr>
      <w:r>
        <w:rPr>
          <w:rFonts w:ascii="Georgia" w:hAnsi="Georgia"/>
        </w:rPr>
        <w:t>1) специальных и оперативных служб с предусмотренной требованиями технического регламента определенной цветографической окраской</w:t>
      </w:r>
      <w:r>
        <w:rPr>
          <w:rFonts w:ascii="Georgia" w:hAnsi="Georgia"/>
        </w:rPr>
        <w:t>;</w:t>
      </w:r>
    </w:p>
    <w:p w:rsidR="00000000" w:rsidRDefault="004A6B23">
      <w:pPr>
        <w:spacing w:after="223"/>
        <w:jc w:val="both"/>
        <w:divId w:val="385835422"/>
        <w:rPr>
          <w:rFonts w:ascii="Georgia" w:hAnsi="Georgia"/>
        </w:rPr>
      </w:pPr>
      <w:r>
        <w:rPr>
          <w:rFonts w:ascii="Georgia" w:hAnsi="Georgia"/>
        </w:rPr>
        <w:t>2) оборудованных устройствами для подачи специальных световых и з</w:t>
      </w:r>
      <w:r>
        <w:rPr>
          <w:rFonts w:ascii="Georgia" w:hAnsi="Georgia"/>
        </w:rPr>
        <w:t>вуковых сигналов</w:t>
      </w:r>
      <w:r>
        <w:rPr>
          <w:rFonts w:ascii="Georgia" w:hAnsi="Georgia"/>
        </w:rPr>
        <w:t>;</w:t>
      </w:r>
    </w:p>
    <w:p w:rsidR="00000000" w:rsidRDefault="004A6B23">
      <w:pPr>
        <w:spacing w:after="223"/>
        <w:jc w:val="both"/>
        <w:divId w:val="385835422"/>
        <w:rPr>
          <w:rFonts w:ascii="Georgia" w:hAnsi="Georgia"/>
        </w:rPr>
      </w:pPr>
      <w:r>
        <w:rPr>
          <w:rFonts w:ascii="Georgia" w:hAnsi="Georgia"/>
        </w:rPr>
        <w:t>3) федеральной почтовой связи, на боковых поверхностях которых расположены по диагонали белые полосы на синем фоне</w:t>
      </w:r>
      <w:r>
        <w:rPr>
          <w:rFonts w:ascii="Georgia" w:hAnsi="Georgia"/>
        </w:rPr>
        <w:t>;</w:t>
      </w:r>
    </w:p>
    <w:p w:rsidR="00000000" w:rsidRDefault="004A6B23">
      <w:pPr>
        <w:spacing w:after="223"/>
        <w:jc w:val="both"/>
        <w:divId w:val="385835422"/>
        <w:rPr>
          <w:rFonts w:ascii="Georgia" w:hAnsi="Georgia"/>
        </w:rPr>
      </w:pPr>
      <w:r>
        <w:rPr>
          <w:rFonts w:ascii="Georgia" w:hAnsi="Georgia"/>
        </w:rPr>
        <w:t>4) предназначенных для перевозки опасных грузов</w:t>
      </w:r>
      <w:r>
        <w:rPr>
          <w:rFonts w:ascii="Georgia" w:hAnsi="Georgia"/>
        </w:rPr>
        <w:t>.</w:t>
      </w:r>
    </w:p>
    <w:p w:rsidR="00000000" w:rsidRDefault="004A6B23">
      <w:pPr>
        <w:spacing w:after="223"/>
        <w:jc w:val="both"/>
        <w:divId w:val="385835422"/>
        <w:rPr>
          <w:rFonts w:ascii="Georgia" w:hAnsi="Georgia"/>
        </w:rPr>
      </w:pPr>
      <w:r>
        <w:rPr>
          <w:rFonts w:ascii="Georgia" w:hAnsi="Georgia"/>
        </w:rPr>
        <w:t>4. Размещение на транспортных средствах отличительных знаков, указывающих</w:t>
      </w:r>
      <w:r>
        <w:rPr>
          <w:rFonts w:ascii="Georgia" w:hAnsi="Georgia"/>
        </w:rPr>
        <w:t xml:space="preserve"> на их принадлежность каким-либо лицам, не является рекламой.</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w:t>
      </w:r>
      <w:r>
        <w:rPr>
          <w:rFonts w:ascii="Georgia" w:hAnsi="Georgia"/>
        </w:rPr>
        <w:t>м движения, и должна соответствовать иным требованиям технических регламентов.</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w:t>
      </w:r>
      <w:r>
        <w:rPr>
          <w:rFonts w:ascii="Georgia" w:hAnsi="Georgia"/>
        </w:rPr>
        <w:t>пускается.</w:t>
      </w:r>
      <w:r>
        <w:rPr>
          <w:rFonts w:ascii="Georgia" w:hAnsi="Georgia"/>
        </w:rPr>
        <w:t xml:space="preserve"> </w:t>
      </w:r>
    </w:p>
    <w:p w:rsidR="00000000" w:rsidRDefault="004A6B23">
      <w:pPr>
        <w:divId w:val="271515763"/>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Особенности рекламы отдельных видов товаро</w:t>
      </w:r>
      <w:r>
        <w:rPr>
          <w:rStyle w:val="docchapter-name"/>
          <w:rFonts w:ascii="Georgia" w:eastAsia="Times New Roman" w:hAnsi="Georgia"/>
          <w:sz w:val="35"/>
          <w:szCs w:val="35"/>
        </w:rPr>
        <w:t>в</w:t>
      </w:r>
    </w:p>
    <w:p w:rsidR="00000000" w:rsidRDefault="004A6B23">
      <w:pPr>
        <w:divId w:val="866260137"/>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Реклама алкогольной продукци</w:t>
      </w:r>
      <w:r>
        <w:rPr>
          <w:rStyle w:val="docarticle-name"/>
          <w:rFonts w:ascii="Helvetica" w:eastAsia="Times New Roman" w:hAnsi="Helvetica" w:cs="Helvetica"/>
          <w:b/>
          <w:bCs/>
        </w:rPr>
        <w:t>и</w:t>
      </w:r>
    </w:p>
    <w:p w:rsidR="00000000" w:rsidRDefault="004A6B23">
      <w:pPr>
        <w:spacing w:after="223"/>
        <w:jc w:val="both"/>
        <w:divId w:val="385835422"/>
        <w:rPr>
          <w:rFonts w:ascii="Georgia" w:hAnsi="Georgia"/>
        </w:rPr>
      </w:pPr>
      <w:r>
        <w:rPr>
          <w:rFonts w:ascii="Georgia" w:hAnsi="Georgia"/>
        </w:rPr>
        <w:t>1. Реклама алкогольной продукции не должна</w:t>
      </w:r>
      <w:r>
        <w:rPr>
          <w:rFonts w:ascii="Georgia" w:hAnsi="Georgia"/>
        </w:rPr>
        <w:t>:</w:t>
      </w:r>
    </w:p>
    <w:p w:rsidR="00000000" w:rsidRDefault="004A6B23">
      <w:pPr>
        <w:spacing w:after="223"/>
        <w:jc w:val="both"/>
        <w:divId w:val="385835422"/>
        <w:rPr>
          <w:rFonts w:ascii="Georgia" w:hAnsi="Georgia"/>
        </w:rPr>
      </w:pPr>
      <w:r>
        <w:rPr>
          <w:rFonts w:ascii="Georgia" w:hAnsi="Georgia"/>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2) </w:t>
      </w:r>
      <w:r>
        <w:rPr>
          <w:rFonts w:ascii="Georgia" w:hAnsi="Georgia"/>
        </w:rPr>
        <w:t>осуждать воздержание от употребления алкогольной продукции</w:t>
      </w:r>
      <w:r>
        <w:rPr>
          <w:rFonts w:ascii="Georgia" w:hAnsi="Georgia"/>
        </w:rPr>
        <w:t>;</w:t>
      </w:r>
    </w:p>
    <w:p w:rsidR="00000000" w:rsidRDefault="004A6B23">
      <w:pPr>
        <w:spacing w:after="223"/>
        <w:jc w:val="both"/>
        <w:divId w:val="385835422"/>
        <w:rPr>
          <w:rFonts w:ascii="Georgia" w:hAnsi="Georgia"/>
        </w:rPr>
      </w:pPr>
      <w:r>
        <w:rPr>
          <w:rFonts w:ascii="Georgia" w:hAnsi="Georgia"/>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w:t>
      </w:r>
      <w:r>
        <w:rPr>
          <w:rFonts w:ascii="Georgia" w:hAnsi="Georgia"/>
        </w:rPr>
        <w:t>инов</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4) содержать упоминание о том, что употребление алкогольной продукции является одним из способов утоления жажды</w:t>
      </w:r>
      <w:r>
        <w:rPr>
          <w:rFonts w:ascii="Georgia" w:hAnsi="Georgia"/>
        </w:rPr>
        <w:t>;</w:t>
      </w:r>
    </w:p>
    <w:p w:rsidR="00000000" w:rsidRDefault="004A6B23">
      <w:pPr>
        <w:spacing w:after="223"/>
        <w:jc w:val="both"/>
        <w:divId w:val="385835422"/>
        <w:rPr>
          <w:rFonts w:ascii="Georgia" w:hAnsi="Georgia"/>
        </w:rPr>
      </w:pPr>
      <w:r>
        <w:rPr>
          <w:rFonts w:ascii="Georgia" w:hAnsi="Georgia"/>
        </w:rPr>
        <w:t>5) обращаться к несовершеннолетним</w:t>
      </w:r>
      <w:r>
        <w:rPr>
          <w:rFonts w:ascii="Georgia" w:hAnsi="Georgia"/>
        </w:rPr>
        <w:t>;</w:t>
      </w:r>
    </w:p>
    <w:p w:rsidR="00000000" w:rsidRDefault="004A6B23">
      <w:pPr>
        <w:spacing w:after="223"/>
        <w:jc w:val="both"/>
        <w:divId w:val="385835422"/>
        <w:rPr>
          <w:rFonts w:ascii="Georgia" w:hAnsi="Georgia"/>
        </w:rPr>
      </w:pPr>
      <w:r>
        <w:rPr>
          <w:rFonts w:ascii="Georgia" w:hAnsi="Georgia"/>
        </w:rPr>
        <w:t>6) использовать образы людей и животных, в том числе выполненные с помощью мультипликации (анимации)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 Реклама алкогольной продукции не должна размещаться</w:t>
      </w:r>
      <w:r>
        <w:rPr>
          <w:rFonts w:ascii="Georgia" w:hAnsi="Georgia"/>
        </w:rPr>
        <w:t>:</w:t>
      </w:r>
    </w:p>
    <w:p w:rsidR="00000000" w:rsidRDefault="004A6B23">
      <w:pPr>
        <w:spacing w:after="223"/>
        <w:jc w:val="both"/>
        <w:divId w:val="385835422"/>
        <w:rPr>
          <w:rFonts w:ascii="Georgia" w:hAnsi="Georgia"/>
        </w:rPr>
      </w:pPr>
      <w:r>
        <w:rPr>
          <w:rFonts w:ascii="Georgia" w:hAnsi="Georgia"/>
        </w:rPr>
        <w:t>1) в периодических печатных изданиях, за исключением рекламы пива и напитков, изготавливаемых на основе пива, рекламы вина и игристого вина (шампанского), произведенных в Российской Федерации из вы</w:t>
      </w:r>
      <w:r>
        <w:rPr>
          <w:rFonts w:ascii="Georgia" w:hAnsi="Georgia"/>
        </w:rPr>
        <w:t>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2) в предназначенных для несовершеннолетних печатных изданиях, аудио- и</w:t>
      </w:r>
      <w:r>
        <w:rPr>
          <w:rFonts w:ascii="Georgia" w:hAnsi="Georgia"/>
        </w:rPr>
        <w:t xml:space="preserve"> видеопродукции</w:t>
      </w:r>
      <w:r>
        <w:rPr>
          <w:rFonts w:ascii="Georgia" w:hAnsi="Georgia"/>
        </w:rPr>
        <w:t>;</w:t>
      </w:r>
    </w:p>
    <w:p w:rsidR="00000000" w:rsidRDefault="004A6B23">
      <w:pPr>
        <w:spacing w:after="223"/>
        <w:jc w:val="both"/>
        <w:divId w:val="385835422"/>
        <w:rPr>
          <w:rFonts w:ascii="Georgia" w:hAnsi="Georgia"/>
        </w:rPr>
      </w:pPr>
      <w:r>
        <w:rPr>
          <w:rFonts w:ascii="Georgia" w:hAnsi="Georgia"/>
        </w:rPr>
        <w:t>3) в телепрограммах и радиопрограммах (за исключением случаев, предусмотренных частями 7 и 8 настоящей статьи), при кино- и видеообслуживании</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4) на всех видах транспортных средств общего пользования и с их использованием, а также снаружи</w:t>
      </w:r>
      <w:r>
        <w:rPr>
          <w:rFonts w:ascii="Georgia" w:hAnsi="Georgia"/>
        </w:rPr>
        <w:t xml:space="preserve">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 с использованием технических средств стабильного территориальн</w:t>
      </w:r>
      <w:r>
        <w:rPr>
          <w:rFonts w:ascii="Georgia" w:hAnsi="Georgia"/>
        </w:rPr>
        <w:t>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r>
        <w:rPr>
          <w:rFonts w:ascii="Georgia" w:hAnsi="Georgia"/>
        </w:rPr>
        <w:t>;</w:t>
      </w:r>
    </w:p>
    <w:p w:rsidR="00000000" w:rsidRDefault="004A6B23">
      <w:pPr>
        <w:spacing w:after="223"/>
        <w:jc w:val="both"/>
        <w:divId w:val="385835422"/>
        <w:rPr>
          <w:rFonts w:ascii="Georgia" w:hAnsi="Georgia"/>
        </w:rPr>
      </w:pPr>
      <w:r>
        <w:rPr>
          <w:rFonts w:ascii="Georgia" w:hAnsi="Georgia"/>
        </w:rPr>
        <w:t>6) в детских, образовательных, медицинских, санаторно-курортных, оздоровительных, военных</w:t>
      </w:r>
      <w:r>
        <w:rPr>
          <w:rFonts w:ascii="Georgia" w:hAnsi="Georgia"/>
        </w:rPr>
        <w:t xml:space="preserve">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r>
        <w:rPr>
          <w:rFonts w:ascii="Georgia" w:hAnsi="Georgia"/>
        </w:rPr>
        <w:t>;</w:t>
      </w:r>
    </w:p>
    <w:p w:rsidR="00000000" w:rsidRDefault="004A6B23">
      <w:pPr>
        <w:spacing w:after="223"/>
        <w:jc w:val="both"/>
        <w:divId w:val="385835422"/>
        <w:rPr>
          <w:rFonts w:ascii="Georgia" w:hAnsi="Georgia"/>
        </w:rPr>
      </w:pPr>
      <w:r>
        <w:rPr>
          <w:rFonts w:ascii="Georgia" w:hAnsi="Georgia"/>
        </w:rPr>
        <w:t>7) в физкультурно-оздоровительных, сп</w:t>
      </w:r>
      <w:r>
        <w:rPr>
          <w:rFonts w:ascii="Georgia" w:hAnsi="Georgia"/>
        </w:rPr>
        <w:t xml:space="preserve">ортивных сооружениях и на расстоянии ближе чем сто метров от таких сооружений, за исключением случаев, предусмотренных </w:t>
      </w:r>
      <w:hyperlink r:id="rId86" w:anchor="/document/99/420378836/XA00M322MF/" w:tgtFrame="_self" w:history="1">
        <w:r>
          <w:rPr>
            <w:rStyle w:val="a4"/>
            <w:rFonts w:ascii="Georgia" w:hAnsi="Georgia"/>
          </w:rPr>
          <w:t>частью 6</w:t>
        </w:r>
      </w:hyperlink>
      <w:r>
        <w:rPr>
          <w:rFonts w:ascii="Georgia" w:hAnsi="Georgia"/>
        </w:rPr>
        <w:t xml:space="preserve"> настоящей статьи</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8) в информационно-</w:t>
      </w:r>
      <w:r>
        <w:rPr>
          <w:rFonts w:ascii="Georgia" w:hAnsi="Georgia"/>
        </w:rPr>
        <w:t>телекоммуникационной сети "Интернет"</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w:t>
      </w:r>
      <w:r>
        <w:rPr>
          <w:rFonts w:ascii="Georgia" w:hAnsi="Georgia"/>
        </w:rPr>
        <w:t>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w:t>
      </w:r>
      <w:r>
        <w:rPr>
          <w:rFonts w:ascii="Georgia" w:hAnsi="Georgia"/>
        </w:rPr>
        <w:t>укции (за исключением продуктов детского питания) и выставках организаций общественного питания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w:t>
      </w:r>
      <w:r>
        <w:rPr>
          <w:rFonts w:ascii="Georgia" w:hAnsi="Georgia"/>
        </w:rPr>
        <w:t xml:space="preserve"> быть отведено не менее чем десять процентов рекламной площади (пространства)</w:t>
      </w:r>
      <w:r>
        <w:rPr>
          <w:rFonts w:ascii="Georgia" w:hAnsi="Georgia"/>
        </w:rPr>
        <w:t>.</w:t>
      </w:r>
    </w:p>
    <w:p w:rsidR="00000000" w:rsidRDefault="004A6B23">
      <w:pPr>
        <w:spacing w:after="223"/>
        <w:jc w:val="both"/>
        <w:divId w:val="385835422"/>
        <w:rPr>
          <w:rFonts w:ascii="Georgia" w:hAnsi="Georgia"/>
        </w:rPr>
      </w:pPr>
      <w:r>
        <w:rPr>
          <w:rFonts w:ascii="Georgia" w:hAnsi="Georgia"/>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w:t>
      </w:r>
      <w:r>
        <w:rPr>
          <w:rFonts w:ascii="Georgia" w:hAnsi="Georgia"/>
        </w:rPr>
        <w:t>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 Не допускается реклама о проведении стимулирующего мероприятия, условием участия в</w:t>
      </w:r>
      <w:r>
        <w:rPr>
          <w:rFonts w:ascii="Georgia" w:hAnsi="Georgia"/>
        </w:rPr>
        <w:t xml:space="preserve">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6. В период проведения официальных спортивных мероприятий допускаются размещение, распр</w:t>
      </w:r>
      <w:r>
        <w:rPr>
          <w:rFonts w:ascii="Georgia" w:hAnsi="Georgia"/>
        </w:rPr>
        <w:t xml:space="preserve">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w:t>
      </w:r>
      <w:r>
        <w:rPr>
          <w:rFonts w:ascii="Georgia" w:hAnsi="Georgia"/>
        </w:rPr>
        <w:t>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7</w:t>
      </w:r>
      <w:r>
        <w:rPr>
          <w:rFonts w:ascii="Georgia" w:hAnsi="Georgia"/>
        </w:rPr>
        <w:t>. Допускаются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w:t>
      </w:r>
      <w:r>
        <w:rPr>
          <w:rFonts w:ascii="Georgia" w:hAnsi="Georgia"/>
        </w:rPr>
        <w:t>ортивных соревнований, а также на телеканалах и радиоканалах, специализирующихся на материалах и сообщениях физкультурно-спортивного характера</w:t>
      </w:r>
      <w:r>
        <w:rPr>
          <w:rFonts w:ascii="Georgia" w:hAnsi="Georgia"/>
        </w:rPr>
        <w:t>.</w:t>
      </w:r>
      <w:r>
        <w:rPr>
          <w:rStyle w:val="btn"/>
          <w:rFonts w:ascii="Georgia" w:hAnsi="Georgia"/>
          <w:vanish/>
        </w:rPr>
        <w:t>2</w:t>
      </w:r>
    </w:p>
    <w:p w:rsidR="00000000" w:rsidRDefault="004A6B23">
      <w:pPr>
        <w:spacing w:after="223"/>
        <w:jc w:val="both"/>
        <w:divId w:val="385835422"/>
        <w:rPr>
          <w:rFonts w:ascii="Georgia" w:hAnsi="Georgia"/>
        </w:rPr>
      </w:pPr>
      <w:r>
        <w:rPr>
          <w:rFonts w:ascii="Georgia" w:hAnsi="Georgia"/>
        </w:rPr>
        <w:t>8. Допускаются размещение, распространение рекламы вина и игристого вина (шампанского), произведенных в Российс</w:t>
      </w:r>
      <w:r>
        <w:rPr>
          <w:rFonts w:ascii="Georgia" w:hAnsi="Georgia"/>
        </w:rPr>
        <w:t>кой Федерации из выращенного на территории Российской Федерации винограда, в телепрограммах и радиопрограммах (за исключением трансляции в прямом эфире или в записи детско-юношеских спортивных соревнований) с 23 до 7 часов местного времени</w:t>
      </w:r>
      <w:r>
        <w:rPr>
          <w:rFonts w:ascii="Georgia" w:hAnsi="Georgia"/>
        </w:rPr>
        <w:t>.</w:t>
      </w:r>
      <w:r>
        <w:rPr>
          <w:rStyle w:val="btn"/>
          <w:rFonts w:ascii="Georgia" w:hAnsi="Georgia"/>
          <w:vanish/>
        </w:rPr>
        <w:t>1</w:t>
      </w:r>
    </w:p>
    <w:p w:rsidR="00000000" w:rsidRDefault="004A6B23">
      <w:pPr>
        <w:divId w:val="355277816"/>
        <w:rPr>
          <w:rFonts w:ascii="Georgia" w:eastAsia="Times New Roman" w:hAnsi="Georgia"/>
          <w:color w:val="CCCCCC"/>
        </w:rPr>
      </w:pPr>
      <w:r>
        <w:rPr>
          <w:rStyle w:val="docarticle-number"/>
          <w:rFonts w:ascii="Georgia" w:eastAsia="Times New Roman" w:hAnsi="Georgia"/>
          <w:color w:val="CCCCCC"/>
        </w:rPr>
        <w:t xml:space="preserve">Статья 22. </w:t>
      </w:r>
      <w:r>
        <w:rPr>
          <w:rStyle w:val="docarticle-name"/>
          <w:rFonts w:ascii="Georgia" w:eastAsia="Times New Roman" w:hAnsi="Georgia"/>
          <w:color w:val="CCCCCC"/>
        </w:rPr>
        <w:t>Рек</w:t>
      </w:r>
      <w:r>
        <w:rPr>
          <w:rStyle w:val="docarticle-name"/>
          <w:rFonts w:ascii="Georgia" w:eastAsia="Times New Roman" w:hAnsi="Georgia"/>
          <w:color w:val="CCCCCC"/>
        </w:rPr>
        <w:t>лама пива и напитков, изготавливаемых на его основ</w:t>
      </w:r>
      <w:r>
        <w:rPr>
          <w:rStyle w:val="docarticle-name"/>
          <w:rFonts w:ascii="Georgia" w:eastAsia="Times New Roman" w:hAnsi="Georgia"/>
          <w:color w:val="CCCCCC"/>
        </w:rPr>
        <w:t>е</w:t>
      </w:r>
    </w:p>
    <w:p w:rsidR="00000000" w:rsidRDefault="004A6B23">
      <w:pPr>
        <w:pStyle w:val="centertext"/>
        <w:divId w:val="385835422"/>
        <w:rPr>
          <w:rFonts w:ascii="Georgia" w:hAnsi="Georgia"/>
        </w:rPr>
      </w:pPr>
      <w:r>
        <w:rPr>
          <w:rFonts w:ascii="Georgia" w:hAnsi="Georgia"/>
        </w:rPr>
        <w:t>Утратила силу с 23 июля 2012 года -</w:t>
      </w:r>
      <w:r>
        <w:rPr>
          <w:rFonts w:ascii="Georgia" w:hAnsi="Georgia"/>
        </w:rPr>
        <w:t xml:space="preserve"> </w:t>
      </w:r>
      <w:hyperlink r:id="rId87" w:anchor="/document/99/902290190/XA00M482MH/" w:history="1">
        <w:r>
          <w:rPr>
            <w:rStyle w:val="a4"/>
            <w:rFonts w:ascii="Georgia" w:hAnsi="Georgia"/>
          </w:rPr>
          <w:t>Федеральный закон от 18 июля 2011 года № 218-ФЗ</w:t>
        </w:r>
      </w:hyperlink>
      <w:r>
        <w:rPr>
          <w:rFonts w:ascii="Georgia" w:hAnsi="Georgia"/>
        </w:rPr>
        <w:t>. - См.</w:t>
      </w:r>
      <w:r>
        <w:rPr>
          <w:rFonts w:ascii="Georgia" w:hAnsi="Georgia"/>
        </w:rPr>
        <w:t xml:space="preserve"> </w:t>
      </w:r>
      <w:hyperlink r:id="rId88" w:anchor="/document/99/902358787/XA00MBS2MV/" w:history="1">
        <w:r>
          <w:rPr>
            <w:rStyle w:val="a4"/>
            <w:rFonts w:ascii="Georgia" w:hAnsi="Georgia"/>
          </w:rPr>
          <w:t>предыдущую редакцию</w:t>
        </w:r>
      </w:hyperlink>
    </w:p>
    <w:p w:rsidR="00000000" w:rsidRDefault="004A6B23">
      <w:pPr>
        <w:divId w:val="2114013517"/>
        <w:rPr>
          <w:rFonts w:ascii="Georgia" w:eastAsia="Times New Roman" w:hAnsi="Georgia"/>
          <w:color w:val="CCCCCC"/>
        </w:rPr>
      </w:pPr>
      <w:r>
        <w:rPr>
          <w:rStyle w:val="docarticle-number"/>
          <w:rFonts w:ascii="Georgia" w:eastAsia="Times New Roman" w:hAnsi="Georgia"/>
          <w:color w:val="CCCCCC"/>
        </w:rPr>
        <w:t xml:space="preserve">Статья 23. </w:t>
      </w:r>
      <w:r>
        <w:rPr>
          <w:rStyle w:val="docarticle-name"/>
          <w:rFonts w:ascii="Georgia" w:eastAsia="Times New Roman" w:hAnsi="Georgia"/>
          <w:color w:val="CCCCCC"/>
        </w:rPr>
        <w:t>Реклама табака, табачных изделий и курительных принадлежносте</w:t>
      </w:r>
      <w:r>
        <w:rPr>
          <w:rStyle w:val="docarticle-name"/>
          <w:rFonts w:ascii="Georgia" w:eastAsia="Times New Roman" w:hAnsi="Georgia"/>
          <w:color w:val="CCCCCC"/>
        </w:rPr>
        <w:t>й</w:t>
      </w:r>
    </w:p>
    <w:p w:rsidR="00000000" w:rsidRDefault="004A6B23">
      <w:pPr>
        <w:pStyle w:val="centertext"/>
        <w:divId w:val="385835422"/>
        <w:rPr>
          <w:rFonts w:ascii="Georgia" w:hAnsi="Georgia"/>
        </w:rPr>
      </w:pPr>
      <w:r>
        <w:rPr>
          <w:rFonts w:ascii="Georgia" w:hAnsi="Georgia"/>
        </w:rPr>
        <w:t>Утратила силу с 15 ноября 2013 года -</w:t>
      </w:r>
      <w:r>
        <w:rPr>
          <w:rFonts w:ascii="Georgia" w:hAnsi="Georgia"/>
        </w:rPr>
        <w:t xml:space="preserve"> </w:t>
      </w:r>
      <w:hyperlink r:id="rId89" w:anchor="/document/99/499051336/XA00M902MS/" w:history="1">
        <w:r>
          <w:rPr>
            <w:rStyle w:val="a4"/>
            <w:rFonts w:ascii="Georgia" w:hAnsi="Georgia"/>
          </w:rPr>
          <w:t>Федеральный закон от 21 октября 2013 года № 274-ФЗ</w:t>
        </w:r>
      </w:hyperlink>
      <w:r>
        <w:rPr>
          <w:rFonts w:ascii="Georgia" w:hAnsi="Georgia"/>
        </w:rPr>
        <w:t>. - См.</w:t>
      </w:r>
      <w:r>
        <w:rPr>
          <w:rFonts w:ascii="Georgia" w:hAnsi="Georgia"/>
        </w:rPr>
        <w:t xml:space="preserve"> </w:t>
      </w:r>
      <w:hyperlink r:id="rId90" w:anchor="/document/99/499055355/XA00MCE2NR/" w:history="1">
        <w:r>
          <w:rPr>
            <w:rStyle w:val="a4"/>
            <w:rFonts w:ascii="Georgia" w:hAnsi="Georgia"/>
          </w:rPr>
          <w:t>предыдущую редакцию</w:t>
        </w:r>
      </w:hyperlink>
    </w:p>
    <w:p w:rsidR="00000000" w:rsidRDefault="004A6B23">
      <w:pPr>
        <w:divId w:val="883567611"/>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Реклама лекарственных средств, медицинских изделий и медицинских услуг, методов профилак</w:t>
      </w:r>
      <w:r>
        <w:rPr>
          <w:rStyle w:val="docarticle-name"/>
          <w:rFonts w:ascii="Helvetica" w:eastAsia="Times New Roman" w:hAnsi="Helvetica" w:cs="Helvetica"/>
          <w:b/>
          <w:bCs/>
        </w:rPr>
        <w:t>тики, диагностики, лечения и медицинской реабилитации, методов народной медицин</w:t>
      </w:r>
      <w:r>
        <w:rPr>
          <w:rStyle w:val="docarticle-name"/>
          <w:rFonts w:ascii="Helvetica" w:eastAsia="Times New Roman" w:hAnsi="Helvetica" w:cs="Helvetica"/>
          <w:b/>
          <w:bCs/>
        </w:rPr>
        <w:t>ы</w:t>
      </w:r>
      <w:r>
        <w:rPr>
          <w:rStyle w:val="btn"/>
          <w:rFonts w:ascii="Helvetica" w:eastAsia="Times New Roman" w:hAnsi="Helvetica" w:cs="Helvetica"/>
          <w:b/>
          <w:bCs/>
          <w:vanish/>
        </w:rPr>
        <w:t>1</w:t>
      </w:r>
    </w:p>
    <w:p w:rsidR="00000000" w:rsidRDefault="004A6B23">
      <w:pPr>
        <w:spacing w:after="223"/>
        <w:jc w:val="both"/>
        <w:divId w:val="385835422"/>
        <w:rPr>
          <w:rFonts w:ascii="Georgia" w:hAnsi="Georgia"/>
        </w:rPr>
      </w:pPr>
      <w:r>
        <w:rPr>
          <w:rFonts w:ascii="Georgia" w:hAnsi="Georgia"/>
        </w:rPr>
        <w:t>1. Реклама лекарственных средств не должна</w:t>
      </w:r>
      <w:r>
        <w:rPr>
          <w:rFonts w:ascii="Georgia" w:hAnsi="Georgia"/>
        </w:rPr>
        <w:t>:</w:t>
      </w:r>
    </w:p>
    <w:p w:rsidR="00000000" w:rsidRDefault="004A6B23">
      <w:pPr>
        <w:spacing w:after="223"/>
        <w:jc w:val="both"/>
        <w:divId w:val="385835422"/>
        <w:rPr>
          <w:rFonts w:ascii="Georgia" w:hAnsi="Georgia"/>
        </w:rPr>
      </w:pPr>
      <w:r>
        <w:rPr>
          <w:rFonts w:ascii="Georgia" w:hAnsi="Georgia"/>
        </w:rPr>
        <w:t>1) обращаться к несовершеннолетним</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2) содержать ссылки на конкретные случаи излечения от заболеваний, улучшения состояния здоровь</w:t>
      </w:r>
      <w:r>
        <w:rPr>
          <w:rFonts w:ascii="Georgia" w:hAnsi="Georgia"/>
        </w:rPr>
        <w:t>я человека в результате применения объекта рекламирования</w:t>
      </w:r>
      <w:r>
        <w:rPr>
          <w:rFonts w:ascii="Georgia" w:hAnsi="Georgia"/>
        </w:rPr>
        <w:t>;</w:t>
      </w:r>
    </w:p>
    <w:p w:rsidR="00000000" w:rsidRDefault="004A6B23">
      <w:pPr>
        <w:spacing w:after="223"/>
        <w:jc w:val="both"/>
        <w:divId w:val="385835422"/>
        <w:rPr>
          <w:rFonts w:ascii="Georgia" w:hAnsi="Georgia"/>
        </w:rPr>
      </w:pPr>
      <w:r>
        <w:rPr>
          <w:rFonts w:ascii="Georgia" w:hAnsi="Georgia"/>
        </w:rPr>
        <w:t>3) содержать выражение благодарности физическими лицами в связи с использованием объекта рекламирования</w:t>
      </w:r>
      <w:r>
        <w:rPr>
          <w:rFonts w:ascii="Georgia" w:hAnsi="Georgia"/>
        </w:rPr>
        <w:t>;</w:t>
      </w:r>
    </w:p>
    <w:p w:rsidR="00000000" w:rsidRDefault="004A6B23">
      <w:pPr>
        <w:spacing w:after="223"/>
        <w:jc w:val="both"/>
        <w:divId w:val="385835422"/>
        <w:rPr>
          <w:rFonts w:ascii="Georgia" w:hAnsi="Georgia"/>
        </w:rPr>
      </w:pPr>
      <w:r>
        <w:rPr>
          <w:rFonts w:ascii="Georgia" w:hAnsi="Georgia"/>
        </w:rPr>
        <w:t>4) создавать представление о преимуществах объекта рекламирования путем ссылки на факт прове</w:t>
      </w:r>
      <w:r>
        <w:rPr>
          <w:rFonts w:ascii="Georgia" w:hAnsi="Georgia"/>
        </w:rPr>
        <w:t>дения исследований, обязательных для государственной регистрации объекта рекламирования</w:t>
      </w:r>
      <w:r>
        <w:rPr>
          <w:rFonts w:ascii="Georgia" w:hAnsi="Georgia"/>
        </w:rPr>
        <w:t>;</w:t>
      </w:r>
    </w:p>
    <w:p w:rsidR="00000000" w:rsidRDefault="004A6B23">
      <w:pPr>
        <w:spacing w:after="223"/>
        <w:jc w:val="both"/>
        <w:divId w:val="385835422"/>
        <w:rPr>
          <w:rFonts w:ascii="Georgia" w:hAnsi="Georgia"/>
        </w:rPr>
      </w:pPr>
      <w:r>
        <w:rPr>
          <w:rFonts w:ascii="Georgia" w:hAnsi="Georgia"/>
        </w:rPr>
        <w:t>5) содержать утверждения или предположения о наличии у потребителей рекламы тех или иных заболеваний либо расстройств здоровья</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6) способствовать созданию у здорового </w:t>
      </w:r>
      <w:r>
        <w:rPr>
          <w:rFonts w:ascii="Georgia" w:hAnsi="Georgia"/>
        </w:rPr>
        <w:t>человека впечатления о необходимости применения объекта рекламирования</w:t>
      </w:r>
      <w:r>
        <w:rPr>
          <w:rFonts w:ascii="Georgia" w:hAnsi="Georgia"/>
        </w:rPr>
        <w:t>;</w:t>
      </w:r>
    </w:p>
    <w:p w:rsidR="00000000" w:rsidRDefault="004A6B23">
      <w:pPr>
        <w:spacing w:after="223"/>
        <w:jc w:val="both"/>
        <w:divId w:val="385835422"/>
        <w:rPr>
          <w:rFonts w:ascii="Georgia" w:hAnsi="Georgia"/>
        </w:rPr>
      </w:pPr>
      <w:r>
        <w:rPr>
          <w:rFonts w:ascii="Georgia" w:hAnsi="Georgia"/>
        </w:rPr>
        <w:t>7) создавать впечатление ненужности обращения к врачу;</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8) гарантировать положительное действие объекта рекламирования, его безопасность, эффективность и отсутствие побочных действий;</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r>
        <w:rPr>
          <w:rFonts w:ascii="Georgia" w:hAnsi="Georgia"/>
        </w:rPr>
        <w:t>;</w:t>
      </w:r>
    </w:p>
    <w:p w:rsidR="00000000" w:rsidRDefault="004A6B23">
      <w:pPr>
        <w:spacing w:after="223"/>
        <w:jc w:val="both"/>
        <w:divId w:val="385835422"/>
        <w:rPr>
          <w:rFonts w:ascii="Georgia" w:hAnsi="Georgia"/>
        </w:rPr>
      </w:pPr>
      <w:r>
        <w:rPr>
          <w:rFonts w:ascii="Georgia" w:hAnsi="Georgia"/>
        </w:rPr>
        <w:t>10) содержать утверждения о том, что безопасность и (или) эффективность объекта рекламирования гарант</w:t>
      </w:r>
      <w:r>
        <w:rPr>
          <w:rFonts w:ascii="Georgia" w:hAnsi="Georgia"/>
        </w:rPr>
        <w:t>ированы его естественным происхождением</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2. Требования </w:t>
      </w:r>
      <w:hyperlink r:id="rId91" w:anchor="/document/99/420378836/XA00MCK2NF/" w:tgtFrame="_self" w:history="1">
        <w:r>
          <w:rPr>
            <w:rStyle w:val="a4"/>
            <w:rFonts w:ascii="Georgia" w:hAnsi="Georgia"/>
          </w:rPr>
          <w:t>пункта 6 части 1 настоящей статьи</w:t>
        </w:r>
      </w:hyperlink>
      <w:r>
        <w:rPr>
          <w:rFonts w:ascii="Georgia" w:hAnsi="Georgia"/>
        </w:rPr>
        <w:t xml:space="preserve"> не распространяются на рекламу лекарственных препаратов, применяемых для проф</w:t>
      </w:r>
      <w:r>
        <w:rPr>
          <w:rFonts w:ascii="Georgia" w:hAnsi="Georgia"/>
        </w:rPr>
        <w:t>илактики заболеваний</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3. Требования </w:t>
      </w:r>
      <w:hyperlink r:id="rId92" w:anchor="/document/99/420378836/XA00M862ML/" w:tgtFrame="_self" w:history="1">
        <w:r>
          <w:rPr>
            <w:rStyle w:val="a4"/>
            <w:rFonts w:ascii="Georgia" w:hAnsi="Georgia"/>
          </w:rPr>
          <w:t>пунктов 2</w:t>
        </w:r>
      </w:hyperlink>
      <w:r>
        <w:rPr>
          <w:rFonts w:ascii="Georgia" w:hAnsi="Georgia"/>
        </w:rPr>
        <w:t>-</w:t>
      </w:r>
      <w:hyperlink r:id="rId93" w:anchor="/document/99/420378836/XA00MC22NC/" w:tgtFrame="_self" w:history="1">
        <w:r>
          <w:rPr>
            <w:rStyle w:val="a4"/>
            <w:rFonts w:ascii="Georgia" w:hAnsi="Georgia"/>
          </w:rPr>
          <w:t>5 части 1 настоящей статьи</w:t>
        </w:r>
      </w:hyperlink>
      <w:r>
        <w:rPr>
          <w:rFonts w:ascii="Georgia" w:hAnsi="Georgia"/>
        </w:rPr>
        <w:t xml:space="preserve"> ра</w:t>
      </w:r>
      <w:r>
        <w:rPr>
          <w:rFonts w:ascii="Georgia" w:hAnsi="Georgia"/>
        </w:rPr>
        <w:t>спространяются также на рекламу медицинских услуг, в том числе на рекламу методов профилактики, диагностики, лечения и медицинской реабилитации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3.1. Требования </w:t>
      </w:r>
      <w:hyperlink r:id="rId94" w:anchor="/document/99/420378836/XA00M862ML/" w:tgtFrame="_self" w:history="1">
        <w:r>
          <w:rPr>
            <w:rStyle w:val="a4"/>
            <w:rFonts w:ascii="Georgia" w:hAnsi="Georgia"/>
          </w:rPr>
          <w:t>пунк</w:t>
        </w:r>
        <w:r>
          <w:rPr>
            <w:rStyle w:val="a4"/>
            <w:rFonts w:ascii="Georgia" w:hAnsi="Georgia"/>
          </w:rPr>
          <w:t>тов 2</w:t>
        </w:r>
      </w:hyperlink>
      <w:r>
        <w:rPr>
          <w:rFonts w:ascii="Georgia" w:hAnsi="Georgia"/>
        </w:rPr>
        <w:t>-</w:t>
      </w:r>
      <w:hyperlink r:id="rId95" w:anchor="/document/99/420378836/XA00MC22NC/" w:tgtFrame="_self" w:history="1">
        <w:r>
          <w:rPr>
            <w:rStyle w:val="a4"/>
            <w:rFonts w:ascii="Georgia" w:hAnsi="Georgia"/>
          </w:rPr>
          <w:t>5</w:t>
        </w:r>
      </w:hyperlink>
      <w:r>
        <w:rPr>
          <w:rFonts w:ascii="Georgia" w:hAnsi="Georgia"/>
        </w:rPr>
        <w:t xml:space="preserve"> и </w:t>
      </w:r>
      <w:hyperlink r:id="rId96" w:anchor="/document/99/420378836/XA00MD62NI/" w:tgtFrame="_self" w:history="1">
        <w:r>
          <w:rPr>
            <w:rStyle w:val="a4"/>
            <w:rFonts w:ascii="Georgia" w:hAnsi="Georgia"/>
          </w:rPr>
          <w:t>7 части 1 настоящей статьи</w:t>
        </w:r>
      </w:hyperlink>
      <w:r>
        <w:rPr>
          <w:rFonts w:ascii="Georgia" w:hAnsi="Georgia"/>
        </w:rPr>
        <w:t xml:space="preserve"> распространяются также на рекламу метод</w:t>
      </w:r>
      <w:r>
        <w:rPr>
          <w:rFonts w:ascii="Georgia" w:hAnsi="Georgia"/>
        </w:rPr>
        <w:t>ов народной медицины</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4. Требования пунктов 1-8 части 1 настоящей статьи распространяются также на рекламу медицинских изделий</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 Требования пунктов 2 и 3 части 1 настоящей статьи не распространяются на рекламу, распространяемую в местах проведения меди</w:t>
      </w:r>
      <w:r>
        <w:rPr>
          <w:rFonts w:ascii="Georgia" w:hAnsi="Georgia"/>
        </w:rPr>
        <w:t>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w:t>
      </w:r>
      <w:r>
        <w:rPr>
          <w:rFonts w:ascii="Georgia" w:hAnsi="Georgia"/>
        </w:rPr>
        <w:t>чительно медицинские и фармацевтические работники.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w:t>
      </w:r>
      <w:r>
        <w:rPr>
          <w:rFonts w:ascii="Georgia" w:hAnsi="Georgia"/>
        </w:rPr>
        <w:t>я в утвержденных в установленном порядке инструкциях по применению и использованию таких объектов рекламирования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7. Реклама лекарственных препаратов, медицинских услуг, в том числе методов профилактики, диагностики, лечения и медицинской реабилитации, ме</w:t>
      </w:r>
      <w:r>
        <w:rPr>
          <w:rFonts w:ascii="Georgia" w:hAnsi="Georgia"/>
        </w:rPr>
        <w:t>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w:t>
      </w:r>
      <w:r>
        <w:rPr>
          <w:rFonts w:ascii="Georgia" w:hAnsi="Georgia"/>
        </w:rPr>
        <w:t>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w:t>
      </w:r>
      <w:r>
        <w:rPr>
          <w:rFonts w:ascii="Georgia" w:hAnsi="Georgia"/>
        </w:rPr>
        <w:t>,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w:t>
      </w:r>
      <w:r>
        <w:rPr>
          <w:rFonts w:ascii="Georgia" w:hAnsi="Georgia"/>
        </w:rPr>
        <w:t>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w:t>
      </w:r>
      <w:r>
        <w:rPr>
          <w:rFonts w:ascii="Georgia" w:hAnsi="Georgia"/>
        </w:rPr>
        <w:t>втические работники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w:t>
      </w:r>
      <w:r>
        <w:rPr>
          <w:rFonts w:ascii="Georgia" w:hAnsi="Georgia"/>
        </w:rPr>
        <w:t>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w:t>
      </w:r>
      <w:r>
        <w:rPr>
          <w:rFonts w:ascii="Georgia" w:hAnsi="Georgia"/>
        </w:rPr>
        <w:t>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w:t>
      </w:r>
      <w:r>
        <w:rPr>
          <w:rFonts w:ascii="Georgia" w:hAnsi="Georgia"/>
        </w:rPr>
        <w:t>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w:t>
      </w:r>
      <w:r>
        <w:rPr>
          <w:rFonts w:ascii="Georgia" w:hAnsi="Georgia"/>
        </w:rPr>
        <w:t>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10. Проведение рекламных акций, сопровождающихся раздачей образцов лекарст</w:t>
      </w:r>
      <w:r>
        <w:rPr>
          <w:rFonts w:ascii="Georgia" w:hAnsi="Georgia"/>
        </w:rPr>
        <w:t>венных средств, содержащих наркотические средства и психотропные вещества, запрещается</w:t>
      </w:r>
      <w:r>
        <w:rPr>
          <w:rFonts w:ascii="Georgia" w:hAnsi="Georgia"/>
        </w:rPr>
        <w:t>.</w:t>
      </w:r>
    </w:p>
    <w:p w:rsidR="00000000" w:rsidRDefault="004A6B23">
      <w:pPr>
        <w:spacing w:after="223"/>
        <w:jc w:val="both"/>
        <w:divId w:val="385835422"/>
        <w:rPr>
          <w:rFonts w:ascii="Georgia" w:hAnsi="Georgia"/>
        </w:rPr>
      </w:pPr>
      <w:r>
        <w:rPr>
          <w:rStyle w:val="docexpired1"/>
          <w:rFonts w:ascii="Georgia" w:hAnsi="Georgia"/>
        </w:rPr>
        <w:t>11.</w:t>
      </w:r>
      <w:r>
        <w:rPr>
          <w:rStyle w:val="docexpired1"/>
          <w:rFonts w:ascii="Georgia" w:hAnsi="Georgia"/>
        </w:rPr>
        <w:t xml:space="preserve"> </w:t>
      </w:r>
      <w:r>
        <w:rPr>
          <w:rStyle w:val="docexpired1"/>
          <w:rFonts w:ascii="Georgia" w:hAnsi="Georgia"/>
        </w:rPr>
        <w:t>Часть утратила силу с 1 января 2014 года -</w:t>
      </w:r>
      <w:r>
        <w:rPr>
          <w:rStyle w:val="docexpired1"/>
          <w:rFonts w:ascii="Georgia" w:hAnsi="Georgia"/>
        </w:rPr>
        <w:t xml:space="preserve"> </w:t>
      </w:r>
      <w:hyperlink r:id="rId97" w:anchor="/document/99/499059427/XA00MAM2NK/" w:history="1">
        <w:r>
          <w:rPr>
            <w:rStyle w:val="a4"/>
            <w:rFonts w:ascii="Georgia" w:hAnsi="Georgia"/>
          </w:rPr>
          <w:t>Федеральный закон от 25 ноября 2013 года № 317-ФЗ</w:t>
        </w:r>
      </w:hyperlink>
      <w:r>
        <w:rPr>
          <w:rStyle w:val="docexpired1"/>
          <w:rFonts w:ascii="Georgia" w:hAnsi="Georgia"/>
        </w:rPr>
        <w:t>. - См.</w:t>
      </w:r>
      <w:r>
        <w:rPr>
          <w:rStyle w:val="docexpired1"/>
          <w:rFonts w:ascii="Georgia" w:hAnsi="Georgia"/>
        </w:rPr>
        <w:t xml:space="preserve"> </w:t>
      </w:r>
      <w:hyperlink r:id="rId98" w:anchor="/document/99/499060504/XA00MEI2NC/"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4A6B23">
      <w:pPr>
        <w:spacing w:after="223"/>
        <w:jc w:val="both"/>
        <w:divId w:val="385835422"/>
        <w:rPr>
          <w:rFonts w:ascii="Georgia" w:hAnsi="Georgia"/>
        </w:rPr>
      </w:pPr>
      <w:r>
        <w:rPr>
          <w:rFonts w:ascii="Georgia" w:hAnsi="Georgia"/>
        </w:rPr>
        <w:t>12. Часть дополнительно включена с 15 августа 2011 года</w:t>
      </w:r>
      <w:r>
        <w:rPr>
          <w:rFonts w:ascii="Georgia" w:hAnsi="Georgia"/>
        </w:rPr>
        <w:t xml:space="preserve"> </w:t>
      </w:r>
      <w:hyperlink r:id="rId99" w:anchor="/document/99/902288493/XA00LUO2M6/" w:history="1">
        <w:r>
          <w:rPr>
            <w:rStyle w:val="a4"/>
            <w:rFonts w:ascii="Georgia" w:hAnsi="Georgia"/>
          </w:rPr>
          <w:t>Федеральным законом от 11 июля 2011 года № 202-ФЗ</w:t>
        </w:r>
      </w:hyperlink>
      <w:r>
        <w:rPr>
          <w:rFonts w:ascii="Georgia" w:hAnsi="Georgia"/>
        </w:rPr>
        <w:t>, утратила силу с 1 января 2014 года -</w:t>
      </w:r>
      <w:r>
        <w:rPr>
          <w:rFonts w:ascii="Georgia" w:hAnsi="Georgia"/>
        </w:rPr>
        <w:t xml:space="preserve"> </w:t>
      </w:r>
      <w:hyperlink r:id="rId100" w:anchor="/document/99/499059427/XA00MAM2NK/" w:history="1">
        <w:r>
          <w:rPr>
            <w:rStyle w:val="a4"/>
            <w:rFonts w:ascii="Georgia" w:hAnsi="Georgia"/>
          </w:rPr>
          <w:t>Федеральный закон от 25 ноября 2013 года № 317-ФЗ</w:t>
        </w:r>
      </w:hyperlink>
      <w:r>
        <w:rPr>
          <w:rFonts w:ascii="Georgia" w:hAnsi="Georgia"/>
        </w:rPr>
        <w:t>. -</w:t>
      </w:r>
      <w:r>
        <w:rPr>
          <w:rFonts w:ascii="Georgia" w:hAnsi="Georgia"/>
        </w:rPr>
        <w:t xml:space="preserve"> См.</w:t>
      </w:r>
      <w:r>
        <w:rPr>
          <w:rFonts w:ascii="Georgia" w:hAnsi="Georgia"/>
        </w:rPr>
        <w:t xml:space="preserve"> </w:t>
      </w:r>
      <w:hyperlink r:id="rId101" w:anchor="/document/99/499060504/XA00MES2O4/" w:history="1">
        <w:r>
          <w:rPr>
            <w:rStyle w:val="a4"/>
            <w:rFonts w:ascii="Georgia" w:hAnsi="Georgia"/>
          </w:rPr>
          <w:t>предыдущую редакцию</w:t>
        </w:r>
      </w:hyperlink>
      <w:r>
        <w:rPr>
          <w:rFonts w:ascii="Georgia" w:hAnsi="Georgia"/>
        </w:rPr>
        <w:t>.</w:t>
      </w:r>
    </w:p>
    <w:p w:rsidR="00000000" w:rsidRDefault="004A6B23">
      <w:pPr>
        <w:divId w:val="143092805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25. </w:t>
      </w:r>
      <w:r>
        <w:rPr>
          <w:rStyle w:val="docarticle-name"/>
          <w:rFonts w:ascii="Helvetica" w:eastAsia="Times New Roman" w:hAnsi="Helvetica" w:cs="Helvetica"/>
          <w:b/>
          <w:bCs/>
        </w:rPr>
        <w:t>Реклама биологически активных добавок и пищевых добавок, продуктов детского питани</w:t>
      </w:r>
      <w:r>
        <w:rPr>
          <w:rStyle w:val="docarticle-name"/>
          <w:rFonts w:ascii="Helvetica" w:eastAsia="Times New Roman" w:hAnsi="Helvetica" w:cs="Helvetica"/>
          <w:b/>
          <w:bCs/>
        </w:rPr>
        <w:t>я</w:t>
      </w:r>
    </w:p>
    <w:p w:rsidR="00000000" w:rsidRDefault="004A6B23">
      <w:pPr>
        <w:spacing w:after="223"/>
        <w:jc w:val="both"/>
        <w:divId w:val="385835422"/>
        <w:rPr>
          <w:rFonts w:ascii="Georgia" w:hAnsi="Georgia"/>
        </w:rPr>
      </w:pPr>
      <w:r>
        <w:rPr>
          <w:rFonts w:ascii="Georgia" w:hAnsi="Georgia"/>
        </w:rPr>
        <w:t>1. Реклама биологически активных добавок и пищевых добав</w:t>
      </w:r>
      <w:r>
        <w:rPr>
          <w:rFonts w:ascii="Georgia" w:hAnsi="Georgia"/>
        </w:rPr>
        <w:t>ок не должна</w:t>
      </w:r>
      <w:r>
        <w:rPr>
          <w:rFonts w:ascii="Georgia" w:hAnsi="Georgia"/>
        </w:rPr>
        <w:t>:</w:t>
      </w:r>
    </w:p>
    <w:p w:rsidR="00000000" w:rsidRDefault="004A6B23">
      <w:pPr>
        <w:spacing w:after="223"/>
        <w:jc w:val="both"/>
        <w:divId w:val="385835422"/>
        <w:rPr>
          <w:rFonts w:ascii="Georgia" w:hAnsi="Georgia"/>
        </w:rPr>
      </w:pPr>
      <w:r>
        <w:rPr>
          <w:rFonts w:ascii="Georgia" w:hAnsi="Georgia"/>
        </w:rPr>
        <w:t>1) создавать впечатление о том, что они являются лекарственными средствами и (или) обладают лечебными свойствами;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содержать ссылки на конкретные случаи излечения людей, улучшения их состояния в результате применения таких добавок</w:t>
      </w:r>
      <w:r>
        <w:rPr>
          <w:rFonts w:ascii="Georgia" w:hAnsi="Georgia"/>
        </w:rPr>
        <w:t>;</w:t>
      </w:r>
    </w:p>
    <w:p w:rsidR="00000000" w:rsidRDefault="004A6B23">
      <w:pPr>
        <w:spacing w:after="223"/>
        <w:jc w:val="both"/>
        <w:divId w:val="385835422"/>
        <w:rPr>
          <w:rFonts w:ascii="Georgia" w:hAnsi="Georgia"/>
        </w:rPr>
      </w:pPr>
      <w:r>
        <w:rPr>
          <w:rFonts w:ascii="Georgia" w:hAnsi="Georgia"/>
        </w:rPr>
        <w:t>3) соде</w:t>
      </w:r>
      <w:r>
        <w:rPr>
          <w:rFonts w:ascii="Georgia" w:hAnsi="Georgia"/>
        </w:rPr>
        <w:t>ржать выражение благодарности физическими лицами в связи с применением таких добавок</w:t>
      </w:r>
      <w:r>
        <w:rPr>
          <w:rFonts w:ascii="Georgia" w:hAnsi="Georgia"/>
        </w:rPr>
        <w:t>;</w:t>
      </w:r>
    </w:p>
    <w:p w:rsidR="00000000" w:rsidRDefault="004A6B23">
      <w:pPr>
        <w:spacing w:after="223"/>
        <w:jc w:val="both"/>
        <w:divId w:val="385835422"/>
        <w:rPr>
          <w:rFonts w:ascii="Georgia" w:hAnsi="Georgia"/>
        </w:rPr>
      </w:pPr>
      <w:r>
        <w:rPr>
          <w:rFonts w:ascii="Georgia" w:hAnsi="Georgia"/>
        </w:rPr>
        <w:t>4) побуждать к отказу от здорового питания</w:t>
      </w:r>
      <w:r>
        <w:rPr>
          <w:rFonts w:ascii="Georgia" w:hAnsi="Georgia"/>
        </w:rPr>
        <w:t>;</w:t>
      </w:r>
    </w:p>
    <w:p w:rsidR="00000000" w:rsidRDefault="004A6B23">
      <w:pPr>
        <w:spacing w:after="223"/>
        <w:jc w:val="both"/>
        <w:divId w:val="385835422"/>
        <w:rPr>
          <w:rFonts w:ascii="Georgia" w:hAnsi="Georgia"/>
        </w:rPr>
      </w:pPr>
      <w:r>
        <w:rPr>
          <w:rFonts w:ascii="Georgia" w:hAnsi="Georgia"/>
        </w:rPr>
        <w:t>5) создавать впечатление о преимуществах таких добавок путем ссылки на факт проведения исследований, обязательных для государс</w:t>
      </w:r>
      <w:r>
        <w:rPr>
          <w:rFonts w:ascii="Georgia" w:hAnsi="Georgia"/>
        </w:rPr>
        <w:t>твенной регистрации таких добавок, а также использовать результаты иных исследований в форме прямой рекомендации к применению таких добавок</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1.1. Реклама биологически активных добавок в каждом случае должна сопровождаться предупреждением о том, что объект </w:t>
      </w:r>
      <w:r>
        <w:rPr>
          <w:rFonts w:ascii="Georgia" w:hAnsi="Georgia"/>
        </w:rPr>
        <w:t>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w:t>
      </w:r>
      <w:r>
        <w:rPr>
          <w:rFonts w:ascii="Georgia" w:hAnsi="Georgia"/>
        </w:rPr>
        <w:t>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 Реклама пр</w:t>
      </w:r>
      <w:r>
        <w:rPr>
          <w:rFonts w:ascii="Georgia" w:hAnsi="Georgia"/>
        </w:rPr>
        <w:t>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w:t>
      </w:r>
      <w:r>
        <w:rPr>
          <w:rFonts w:ascii="Georgia" w:hAnsi="Georgia"/>
        </w:rPr>
        <w:t>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r>
        <w:rPr>
          <w:rFonts w:ascii="Georgia" w:hAnsi="Georgia"/>
        </w:rPr>
        <w:t xml:space="preserve"> </w:t>
      </w:r>
    </w:p>
    <w:p w:rsidR="00000000" w:rsidRDefault="004A6B23">
      <w:pPr>
        <w:divId w:val="239027986"/>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Реклама продукц</w:t>
      </w:r>
      <w:r>
        <w:rPr>
          <w:rStyle w:val="docarticle-name"/>
          <w:rFonts w:ascii="Helvetica" w:eastAsia="Times New Roman" w:hAnsi="Helvetica" w:cs="Helvetica"/>
          <w:b/>
          <w:bCs/>
        </w:rPr>
        <w:t>ии военного назначения и оружи</w:t>
      </w:r>
      <w:r>
        <w:rPr>
          <w:rStyle w:val="docarticle-name"/>
          <w:rFonts w:ascii="Helvetica" w:eastAsia="Times New Roman" w:hAnsi="Helvetica" w:cs="Helvetica"/>
          <w:b/>
          <w:bCs/>
        </w:rPr>
        <w:t>я</w:t>
      </w:r>
    </w:p>
    <w:p w:rsidR="00000000" w:rsidRDefault="004A6B23">
      <w:pPr>
        <w:spacing w:after="223"/>
        <w:jc w:val="both"/>
        <w:divId w:val="385835422"/>
        <w:rPr>
          <w:rFonts w:ascii="Georgia" w:hAnsi="Georgia"/>
        </w:rPr>
      </w:pPr>
      <w:r>
        <w:rPr>
          <w:rFonts w:ascii="Georgia" w:hAnsi="Georgia"/>
        </w:rPr>
        <w:t>1. Не допускается реклама</w:t>
      </w:r>
      <w:r>
        <w:rPr>
          <w:rFonts w:ascii="Georgia" w:hAnsi="Georgia"/>
        </w:rPr>
        <w:t>:</w:t>
      </w:r>
    </w:p>
    <w:p w:rsidR="00000000" w:rsidRDefault="004A6B23">
      <w:pPr>
        <w:spacing w:after="223"/>
        <w:jc w:val="both"/>
        <w:divId w:val="385835422"/>
        <w:rPr>
          <w:rFonts w:ascii="Georgia" w:hAnsi="Georgia"/>
        </w:rPr>
      </w:pPr>
      <w:r>
        <w:rPr>
          <w:rFonts w:ascii="Georgia" w:hAnsi="Georgia"/>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r>
        <w:rPr>
          <w:rFonts w:ascii="Georgia" w:hAnsi="Georgia"/>
        </w:rPr>
        <w:t>;</w:t>
      </w:r>
    </w:p>
    <w:p w:rsidR="00000000" w:rsidRDefault="004A6B23">
      <w:pPr>
        <w:spacing w:after="223"/>
        <w:jc w:val="both"/>
        <w:divId w:val="385835422"/>
        <w:rPr>
          <w:rFonts w:ascii="Georgia" w:hAnsi="Georgia"/>
        </w:rPr>
      </w:pPr>
      <w:r>
        <w:rPr>
          <w:rFonts w:ascii="Georgia" w:hAnsi="Georgia"/>
        </w:rPr>
        <w:t>2) оружия, не ук</w:t>
      </w:r>
      <w:r>
        <w:rPr>
          <w:rFonts w:ascii="Georgia" w:hAnsi="Georgia"/>
        </w:rPr>
        <w:t>азанного в частях 3-5 настоящей статьи</w:t>
      </w:r>
      <w:r>
        <w:rPr>
          <w:rFonts w:ascii="Georgia" w:hAnsi="Georgia"/>
        </w:rPr>
        <w:t>.</w:t>
      </w:r>
    </w:p>
    <w:p w:rsidR="00000000" w:rsidRDefault="004A6B23">
      <w:pPr>
        <w:spacing w:after="223"/>
        <w:jc w:val="both"/>
        <w:divId w:val="385835422"/>
        <w:rPr>
          <w:rFonts w:ascii="Georgia" w:hAnsi="Georgia"/>
        </w:rPr>
      </w:pPr>
      <w:r>
        <w:rPr>
          <w:rFonts w:ascii="Georgia" w:hAnsi="Georgia"/>
        </w:rP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w:t>
      </w:r>
      <w:r>
        <w:rPr>
          <w:rFonts w:ascii="Georgia" w:hAnsi="Georgia"/>
        </w:rPr>
        <w:t>твии с законодательством Российской Федерации о военно-техническом сотрудничестве Российской Федерации</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3. Реклама служебного оружия и патронов к нему допускается только в специализированных печатных изданиях для пользователей такого оружия, в </w:t>
      </w:r>
      <w:r>
        <w:rPr>
          <w:rFonts w:ascii="Georgia" w:hAnsi="Georgia"/>
        </w:rPr>
        <w:lastRenderedPageBreak/>
        <w:t>местах произ</w:t>
      </w:r>
      <w:r>
        <w:rPr>
          <w:rFonts w:ascii="Georgia" w:hAnsi="Georgia"/>
        </w:rPr>
        <w:t>водства, реализации и экспонирования такого оружия, а также в местах, отведенных для стрельбы из оружия.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w:t>
      </w:r>
      <w:r>
        <w:rPr>
          <w:rFonts w:ascii="Georgia" w:hAnsi="Georgia"/>
        </w:rPr>
        <w:t>ства, реализации и экспонирования такого оружия, а также в местах, отведенных для стрельбы из оружия.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5. Реклама гражданского оружия, в том числе оружия самообороны, спортивного, охотничьего и сигнального оружия, допускается только</w:t>
      </w:r>
      <w:r>
        <w:rPr>
          <w:rFonts w:ascii="Georgia" w:hAnsi="Georgia"/>
        </w:rPr>
        <w:t>:</w:t>
      </w:r>
    </w:p>
    <w:p w:rsidR="00000000" w:rsidRDefault="004A6B23">
      <w:pPr>
        <w:spacing w:after="223"/>
        <w:jc w:val="both"/>
        <w:divId w:val="385835422"/>
        <w:rPr>
          <w:rFonts w:ascii="Georgia" w:hAnsi="Georgia"/>
        </w:rPr>
      </w:pPr>
      <w:r>
        <w:rPr>
          <w:rFonts w:ascii="Georgia" w:hAnsi="Georgia"/>
        </w:rPr>
        <w:t>1) в периодических печ</w:t>
      </w:r>
      <w:r>
        <w:rPr>
          <w:rFonts w:ascii="Georgia" w:hAnsi="Georgia"/>
        </w:rPr>
        <w:t>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r>
        <w:rPr>
          <w:rFonts w:ascii="Georgia" w:hAnsi="Georgia"/>
        </w:rPr>
        <w:t>;</w:t>
      </w:r>
    </w:p>
    <w:p w:rsidR="00000000" w:rsidRDefault="004A6B23">
      <w:pPr>
        <w:spacing w:after="223"/>
        <w:jc w:val="both"/>
        <w:divId w:val="385835422"/>
        <w:rPr>
          <w:rFonts w:ascii="Georgia" w:hAnsi="Georgia"/>
        </w:rPr>
      </w:pPr>
      <w:r>
        <w:rPr>
          <w:rFonts w:ascii="Georgia" w:hAnsi="Georgia"/>
        </w:rPr>
        <w:t>2) в мест</w:t>
      </w:r>
      <w:r>
        <w:rPr>
          <w:rFonts w:ascii="Georgia" w:hAnsi="Georgia"/>
        </w:rPr>
        <w:t>ах производства, реализации и экспонирования такого оружия, а также в местах, отведенных для стрельбы из оружия</w:t>
      </w:r>
      <w:r>
        <w:rPr>
          <w:rFonts w:ascii="Georgia" w:hAnsi="Georgia"/>
        </w:rPr>
        <w:t>;</w:t>
      </w:r>
    </w:p>
    <w:p w:rsidR="00000000" w:rsidRDefault="004A6B23">
      <w:pPr>
        <w:spacing w:after="223"/>
        <w:jc w:val="both"/>
        <w:divId w:val="385835422"/>
        <w:rPr>
          <w:rFonts w:ascii="Georgia" w:hAnsi="Georgia"/>
        </w:rPr>
      </w:pPr>
      <w:r>
        <w:rPr>
          <w:rFonts w:ascii="Georgia" w:hAnsi="Georgia"/>
        </w:rPr>
        <w:t>3) в теле- и радиопрограммах с 22 до 7 часов местного времени</w:t>
      </w:r>
      <w:r>
        <w:rPr>
          <w:rFonts w:ascii="Georgia" w:hAnsi="Georgia"/>
        </w:rPr>
        <w:t>.</w:t>
      </w:r>
    </w:p>
    <w:p w:rsidR="00000000" w:rsidRDefault="004A6B23">
      <w:pPr>
        <w:spacing w:after="223"/>
        <w:jc w:val="both"/>
        <w:divId w:val="385835422"/>
        <w:rPr>
          <w:rFonts w:ascii="Georgia" w:hAnsi="Georgia"/>
        </w:rPr>
      </w:pPr>
      <w:r>
        <w:rPr>
          <w:rFonts w:ascii="Georgia" w:hAnsi="Georgia"/>
        </w:rPr>
        <w:t>6. Реклама оружия и реклама продукции военного назначения, распространяемая в со</w:t>
      </w:r>
      <w:r>
        <w:rPr>
          <w:rFonts w:ascii="Georgia" w:hAnsi="Georgia"/>
        </w:rPr>
        <w:t>ответствии с законодательством Российской Федерации о военно-техническом сотрудничестве Российской Федерации, не должна</w:t>
      </w:r>
      <w:r>
        <w:rPr>
          <w:rFonts w:ascii="Georgia" w:hAnsi="Georgia"/>
        </w:rPr>
        <w:t>:</w:t>
      </w:r>
    </w:p>
    <w:p w:rsidR="00000000" w:rsidRDefault="004A6B23">
      <w:pPr>
        <w:spacing w:after="223"/>
        <w:jc w:val="both"/>
        <w:divId w:val="385835422"/>
        <w:rPr>
          <w:rFonts w:ascii="Georgia" w:hAnsi="Georgia"/>
        </w:rPr>
      </w:pPr>
      <w:r>
        <w:rPr>
          <w:rFonts w:ascii="Georgia" w:hAnsi="Georgia"/>
        </w:rPr>
        <w:t>1) прямо или косвенно раскрывать сведения, составляющие государственную тайну, в том числе сведения, относящиеся к технологии производс</w:t>
      </w:r>
      <w:r>
        <w:rPr>
          <w:rFonts w:ascii="Georgia" w:hAnsi="Georgia"/>
        </w:rPr>
        <w:t>тва, способам боевого и иного применения этого оружия;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обращаться к несовершеннолетним</w:t>
      </w:r>
      <w:r>
        <w:rPr>
          <w:rFonts w:ascii="Georgia" w:hAnsi="Georgia"/>
        </w:rPr>
        <w:t>;</w:t>
      </w:r>
    </w:p>
    <w:p w:rsidR="00000000" w:rsidRDefault="004A6B23">
      <w:pPr>
        <w:spacing w:after="223"/>
        <w:jc w:val="both"/>
        <w:divId w:val="385835422"/>
        <w:rPr>
          <w:rFonts w:ascii="Georgia" w:hAnsi="Georgia"/>
        </w:rPr>
      </w:pPr>
      <w:r>
        <w:rPr>
          <w:rFonts w:ascii="Georgia" w:hAnsi="Georgia"/>
        </w:rPr>
        <w:t>3) использовать образы несовершеннолетних</w:t>
      </w:r>
      <w:r>
        <w:rPr>
          <w:rFonts w:ascii="Georgia" w:hAnsi="Georgia"/>
        </w:rPr>
        <w:t>.</w:t>
      </w:r>
    </w:p>
    <w:p w:rsidR="00000000" w:rsidRDefault="004A6B23">
      <w:pPr>
        <w:divId w:val="738941895"/>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Реклама основанных на риске игр, пар</w:t>
      </w:r>
      <w:r>
        <w:rPr>
          <w:rStyle w:val="docarticle-name"/>
          <w:rFonts w:ascii="Helvetica" w:eastAsia="Times New Roman" w:hAnsi="Helvetica" w:cs="Helvetica"/>
          <w:b/>
          <w:bCs/>
        </w:rPr>
        <w:t>и</w:t>
      </w:r>
    </w:p>
    <w:p w:rsidR="00000000" w:rsidRDefault="004A6B23">
      <w:pPr>
        <w:spacing w:after="223"/>
        <w:jc w:val="both"/>
        <w:divId w:val="385835422"/>
        <w:rPr>
          <w:rFonts w:ascii="Georgia" w:hAnsi="Georgia"/>
        </w:rPr>
      </w:pPr>
      <w:r>
        <w:rPr>
          <w:rFonts w:ascii="Georgia" w:hAnsi="Georgia"/>
        </w:rPr>
        <w:t>1. Реклама основанных на риске игр, пари не должна</w:t>
      </w:r>
      <w:r>
        <w:rPr>
          <w:rFonts w:ascii="Georgia" w:hAnsi="Georgia"/>
        </w:rPr>
        <w:t>:</w:t>
      </w:r>
    </w:p>
    <w:p w:rsidR="00000000" w:rsidRDefault="004A6B23">
      <w:pPr>
        <w:spacing w:after="223"/>
        <w:jc w:val="both"/>
        <w:divId w:val="385835422"/>
        <w:rPr>
          <w:rFonts w:ascii="Georgia" w:hAnsi="Georgia"/>
        </w:rPr>
      </w:pPr>
      <w:r>
        <w:rPr>
          <w:rFonts w:ascii="Georgia" w:hAnsi="Georgia"/>
        </w:rPr>
        <w:t>1) обращаться к несовершеннолетним</w:t>
      </w:r>
      <w:r>
        <w:rPr>
          <w:rFonts w:ascii="Georgia" w:hAnsi="Georgia"/>
        </w:rPr>
        <w:t>;</w:t>
      </w:r>
    </w:p>
    <w:p w:rsidR="00000000" w:rsidRDefault="004A6B23">
      <w:pPr>
        <w:spacing w:after="223"/>
        <w:jc w:val="both"/>
        <w:divId w:val="385835422"/>
        <w:rPr>
          <w:rFonts w:ascii="Georgia" w:hAnsi="Georgia"/>
        </w:rPr>
      </w:pPr>
      <w:r>
        <w:rPr>
          <w:rFonts w:ascii="Georgia" w:hAnsi="Georgia"/>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r>
        <w:rPr>
          <w:rFonts w:ascii="Georgia" w:hAnsi="Georgia"/>
        </w:rPr>
        <w:t>;</w:t>
      </w:r>
    </w:p>
    <w:p w:rsidR="00000000" w:rsidRDefault="004A6B23">
      <w:pPr>
        <w:spacing w:after="223"/>
        <w:jc w:val="both"/>
        <w:divId w:val="385835422"/>
        <w:rPr>
          <w:rFonts w:ascii="Georgia" w:hAnsi="Georgia"/>
        </w:rPr>
      </w:pPr>
      <w:r>
        <w:rPr>
          <w:rFonts w:ascii="Georgia" w:hAnsi="Georgia"/>
        </w:rPr>
        <w:t>3) содержать утверждения, которые преув</w:t>
      </w:r>
      <w:r>
        <w:rPr>
          <w:rFonts w:ascii="Georgia" w:hAnsi="Georgia"/>
        </w:rPr>
        <w:t>еличивают вероятность получения выигрыша или преуменьшают степень риска</w:t>
      </w:r>
      <w:r>
        <w:rPr>
          <w:rFonts w:ascii="Georgia" w:hAnsi="Georgia"/>
        </w:rPr>
        <w:t>;</w:t>
      </w:r>
    </w:p>
    <w:p w:rsidR="00000000" w:rsidRDefault="004A6B23">
      <w:pPr>
        <w:spacing w:after="223"/>
        <w:jc w:val="both"/>
        <w:divId w:val="385835422"/>
        <w:rPr>
          <w:rFonts w:ascii="Georgia" w:hAnsi="Georgia"/>
        </w:rPr>
      </w:pPr>
      <w:r>
        <w:rPr>
          <w:rFonts w:ascii="Georgia" w:hAnsi="Georgia"/>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r>
        <w:rPr>
          <w:rFonts w:ascii="Georgia" w:hAnsi="Georgia"/>
        </w:rPr>
        <w:t>;</w:t>
      </w:r>
    </w:p>
    <w:p w:rsidR="00000000" w:rsidRDefault="004A6B23">
      <w:pPr>
        <w:spacing w:after="223"/>
        <w:jc w:val="both"/>
        <w:divId w:val="385835422"/>
        <w:rPr>
          <w:rFonts w:ascii="Georgia" w:hAnsi="Georgia"/>
        </w:rPr>
      </w:pPr>
      <w:r>
        <w:rPr>
          <w:rFonts w:ascii="Georgia" w:hAnsi="Georgia"/>
        </w:rPr>
        <w:t>5) содержать у</w:t>
      </w:r>
      <w:r>
        <w:rPr>
          <w:rFonts w:ascii="Georgia" w:hAnsi="Georgia"/>
        </w:rPr>
        <w:t>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6) осуждать неучастие в основанных на риске играх, пари;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7) создавать впечатл</w:t>
      </w:r>
      <w:r>
        <w:rPr>
          <w:rFonts w:ascii="Georgia" w:hAnsi="Georgia"/>
        </w:rPr>
        <w:t>ение, что получение выигрышей гарантировано</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8) использовать образы людей и животных.</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Реклама основанных на риске игр, пари допускается только</w:t>
      </w:r>
      <w:r>
        <w:rPr>
          <w:rFonts w:ascii="Georgia" w:hAnsi="Georgia"/>
        </w:rPr>
        <w:t>:</w:t>
      </w:r>
    </w:p>
    <w:p w:rsidR="00000000" w:rsidRDefault="004A6B23">
      <w:pPr>
        <w:spacing w:after="223"/>
        <w:jc w:val="both"/>
        <w:divId w:val="385835422"/>
        <w:rPr>
          <w:rFonts w:ascii="Georgia" w:hAnsi="Georgia"/>
        </w:rPr>
      </w:pPr>
      <w:r>
        <w:rPr>
          <w:rFonts w:ascii="Georgia" w:hAnsi="Georgia"/>
        </w:rPr>
        <w:t>1) в теле- и радиопрограммах с 22 до 7 часов местного времени</w:t>
      </w:r>
      <w:r>
        <w:rPr>
          <w:rFonts w:ascii="Georgia" w:hAnsi="Georgia"/>
        </w:rPr>
        <w:t>;</w:t>
      </w:r>
    </w:p>
    <w:p w:rsidR="00000000" w:rsidRDefault="004A6B23">
      <w:pPr>
        <w:spacing w:after="223"/>
        <w:jc w:val="both"/>
        <w:divId w:val="385835422"/>
        <w:rPr>
          <w:rFonts w:ascii="Georgia" w:hAnsi="Georgia"/>
        </w:rPr>
      </w:pPr>
      <w:r>
        <w:rPr>
          <w:rFonts w:ascii="Georgia" w:hAnsi="Georgia"/>
        </w:rPr>
        <w:t>2) в зданиях, строениях, сооружениях, в котор</w:t>
      </w:r>
      <w:r>
        <w:rPr>
          <w:rFonts w:ascii="Georgia" w:hAnsi="Georgia"/>
        </w:rPr>
        <w:t>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r>
        <w:rPr>
          <w:rFonts w:ascii="Georgia" w:hAnsi="Georgia"/>
        </w:rPr>
        <w:t>;</w:t>
      </w:r>
    </w:p>
    <w:p w:rsidR="00000000" w:rsidRDefault="004A6B23">
      <w:pPr>
        <w:spacing w:after="223"/>
        <w:jc w:val="both"/>
        <w:divId w:val="385835422"/>
        <w:rPr>
          <w:rFonts w:ascii="Georgia" w:hAnsi="Georgia"/>
        </w:rPr>
      </w:pPr>
      <w:r>
        <w:rPr>
          <w:rFonts w:ascii="Georgia" w:hAnsi="Georgia"/>
        </w:rPr>
        <w:t>3) в периодических печатных изданиях, на обложках и в выходных данных которых содержится информаци</w:t>
      </w:r>
      <w:r>
        <w:rPr>
          <w:rFonts w:ascii="Georgia" w:hAnsi="Georgia"/>
        </w:rPr>
        <w:t>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w:t>
      </w:r>
      <w:r>
        <w:rPr>
          <w:rFonts w:ascii="Georgia" w:hAnsi="Georgia"/>
        </w:rPr>
        <w:t>нных в соответствии с</w:t>
      </w:r>
      <w:r>
        <w:rPr>
          <w:rFonts w:ascii="Georgia" w:hAnsi="Georgia"/>
        </w:rPr>
        <w:t xml:space="preserve"> </w:t>
      </w:r>
      <w:hyperlink r:id="rId102" w:anchor="/document/99/902021716/ZA00MAU2MD/" w:history="1">
        <w:r>
          <w:rPr>
            <w:rStyle w:val="a4"/>
            <w:rFonts w:ascii="Georgia" w:hAnsi="Georgia"/>
          </w:rPr>
          <w:t>Федеральным законом от 29 декабря 2006 года № 244-ФЗ "О государственном регулировании деятельности по организации и проведению азартных игр и о внесении из</w:t>
        </w:r>
        <w:r>
          <w:rPr>
            <w:rStyle w:val="a4"/>
            <w:rFonts w:ascii="Georgia" w:hAnsi="Georgia"/>
          </w:rPr>
          <w:t>менений в некоторые законодательные акты Российской Федерации"</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3. Требования частей 1 и 2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w:t>
      </w:r>
      <w:r>
        <w:rPr>
          <w:rFonts w:ascii="Georgia" w:hAnsi="Georgia"/>
        </w:rPr>
        <w:t>е рекламе мест осуществления деятельности по оказанию сопутствующих азартным играм услуг. При этом требования пункта 8 части 1 и пунктов 1 и 2 части 2 настоящей статьи не применяются к рекламе организатора азартных игр, рекламе сопутствующих азартным играм</w:t>
      </w:r>
      <w:r>
        <w:rPr>
          <w:rFonts w:ascii="Georgia" w:hAnsi="Georgia"/>
        </w:rPr>
        <w:t xml:space="preserve">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w:t>
      </w:r>
      <w:r>
        <w:rPr>
          <w:rFonts w:ascii="Georgia" w:hAnsi="Georgia"/>
        </w:rPr>
        <w:t>тствии с указанным в пункте 3 части 2 настоящей статьи Федеральным законом</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4. Требования пункта 8 части 1 и части 2 настоящей статьи не распространяются на рекламу лотерей</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 Реклама основанных на риске игр, пари должна содержать</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1) указание на сроки </w:t>
      </w:r>
      <w:r>
        <w:rPr>
          <w:rFonts w:ascii="Georgia" w:hAnsi="Georgia"/>
        </w:rPr>
        <w:t>розыгрышей призов в процессе проведения основанных на риске игр, пари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w:t>
      </w:r>
      <w:r>
        <w:rPr>
          <w:rFonts w:ascii="Georgia" w:hAnsi="Georgia"/>
        </w:rPr>
        <w:t>орядке получения призов или выигрышей</w:t>
      </w:r>
      <w:r>
        <w:rPr>
          <w:rFonts w:ascii="Georgia" w:hAnsi="Georgia"/>
        </w:rPr>
        <w:t>.</w:t>
      </w:r>
    </w:p>
    <w:p w:rsidR="00000000" w:rsidRDefault="004A6B23">
      <w:pPr>
        <w:divId w:val="114719694"/>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Реклама финансовых услуг и финансовой деятельност</w:t>
      </w:r>
      <w:r>
        <w:rPr>
          <w:rStyle w:val="docarticle-name"/>
          <w:rFonts w:ascii="Helvetica" w:eastAsia="Times New Roman" w:hAnsi="Helvetica" w:cs="Helvetica"/>
          <w:b/>
          <w:bCs/>
        </w:rPr>
        <w:t>и</w:t>
      </w:r>
      <w:r>
        <w:rPr>
          <w:rStyle w:val="btn"/>
          <w:rFonts w:ascii="Helvetica" w:eastAsia="Times New Roman" w:hAnsi="Helvetica" w:cs="Helvetica"/>
          <w:b/>
          <w:bCs/>
          <w:vanish/>
        </w:rPr>
        <w:t>1</w:t>
      </w:r>
    </w:p>
    <w:p w:rsidR="00000000" w:rsidRDefault="004A6B23">
      <w:pPr>
        <w:spacing w:after="223"/>
        <w:jc w:val="both"/>
        <w:divId w:val="385835422"/>
        <w:rPr>
          <w:rFonts w:ascii="Georgia" w:hAnsi="Georgia"/>
        </w:rPr>
      </w:pPr>
      <w:r>
        <w:rPr>
          <w:rFonts w:ascii="Georgia" w:hAnsi="Georgia"/>
        </w:rP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w:t>
      </w:r>
      <w:r>
        <w:rPr>
          <w:rFonts w:ascii="Georgia" w:hAnsi="Georgia"/>
        </w:rPr>
        <w:t xml:space="preserve"> осуществляющего данную деятельность (для юридического лица - наименование, для индивидуального предпринимателя - фамилию, имя и (если имеется) отчество)</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 Реклама банковских, страховых и иных финансовых услуг и финансовой деятельности не должна</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w:t>
      </w:r>
      <w:r>
        <w:rPr>
          <w:rFonts w:ascii="Georgia" w:hAnsi="Georgia"/>
        </w:rPr>
        <w:t>ия соответствующего договора</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w:t>
      </w:r>
      <w:r>
        <w:rPr>
          <w:rFonts w:ascii="Georgia" w:hAnsi="Georgia"/>
        </w:rPr>
        <w:t>сообщается хотя бы одно из таких условий.</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w:t>
      </w:r>
      <w:r>
        <w:rPr>
          <w:rFonts w:ascii="Georgia" w:hAnsi="Georgia"/>
        </w:rPr>
        <w:t>тальные условия, определяющие полную стоимость кредита (займа), определяемую в соответствии с</w:t>
      </w:r>
      <w:r>
        <w:rPr>
          <w:rFonts w:ascii="Georgia" w:hAnsi="Georgia"/>
        </w:rPr>
        <w:t xml:space="preserve"> </w:t>
      </w:r>
      <w:hyperlink r:id="rId103" w:anchor="/document/99/499065397/" w:history="1">
        <w:r>
          <w:rPr>
            <w:rStyle w:val="a4"/>
            <w:rFonts w:ascii="Georgia" w:hAnsi="Georgia"/>
          </w:rPr>
          <w:t>Федеральным законом "О потребительском кредите (займе)",</w:t>
        </w:r>
      </w:hyperlink>
      <w:r>
        <w:rPr>
          <w:rFonts w:ascii="Georgia" w:hAnsi="Georgia"/>
        </w:rPr>
        <w:t xml:space="preserve"> для заемщика и влияющие на нее</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4. Р</w:t>
      </w:r>
      <w:r>
        <w:rPr>
          <w:rFonts w:ascii="Georgia" w:hAnsi="Georgia"/>
        </w:rPr>
        <w:t>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w:t>
      </w:r>
      <w:r>
        <w:rPr>
          <w:rFonts w:ascii="Georgia" w:hAnsi="Georgia"/>
        </w:rPr>
        <w:t>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r>
        <w:rPr>
          <w:rFonts w:ascii="Georgia" w:hAnsi="Georgia"/>
        </w:rPr>
        <w:t>:</w:t>
      </w:r>
    </w:p>
    <w:p w:rsidR="00000000" w:rsidRDefault="004A6B23">
      <w:pPr>
        <w:spacing w:after="223"/>
        <w:jc w:val="both"/>
        <w:divId w:val="385835422"/>
        <w:rPr>
          <w:rFonts w:ascii="Georgia" w:hAnsi="Georgia"/>
        </w:rPr>
      </w:pPr>
      <w:r>
        <w:rPr>
          <w:rFonts w:ascii="Georgia" w:hAnsi="Georgia"/>
        </w:rPr>
        <w:t>1) источник информации, подлежащей раскрытию в соответствии с федеральным законом</w:t>
      </w:r>
      <w:r>
        <w:rPr>
          <w:rFonts w:ascii="Georgia" w:hAnsi="Georgia"/>
        </w:rPr>
        <w:t>;</w:t>
      </w:r>
    </w:p>
    <w:p w:rsidR="00000000" w:rsidRDefault="004A6B23">
      <w:pPr>
        <w:spacing w:after="223"/>
        <w:jc w:val="both"/>
        <w:divId w:val="385835422"/>
        <w:rPr>
          <w:rFonts w:ascii="Georgia" w:hAnsi="Georgia"/>
        </w:rPr>
      </w:pPr>
      <w:r>
        <w:rPr>
          <w:rFonts w:ascii="Georgia" w:hAnsi="Georgia"/>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w:t>
      </w:r>
      <w:r>
        <w:rPr>
          <w:rFonts w:ascii="Georgia" w:hAnsi="Georgia"/>
        </w:rPr>
        <w:t>ая должна быть предоставлена в соответствии с федеральным законом и иными нормативными правовыми актами Российской Федерации</w:t>
      </w:r>
      <w:r>
        <w:rPr>
          <w:rFonts w:ascii="Georgia" w:hAnsi="Georgia"/>
        </w:rPr>
        <w:t>.</w:t>
      </w:r>
    </w:p>
    <w:p w:rsidR="00000000" w:rsidRDefault="004A6B23">
      <w:pPr>
        <w:spacing w:after="223"/>
        <w:jc w:val="both"/>
        <w:divId w:val="385835422"/>
        <w:rPr>
          <w:rFonts w:ascii="Georgia" w:hAnsi="Georgia"/>
        </w:rPr>
      </w:pPr>
      <w:r>
        <w:rPr>
          <w:rFonts w:ascii="Georgia" w:hAnsi="Georgia"/>
        </w:rPr>
        <w:t>5. Реклама услуг, связанных с осуществлением управления, включая доверительное управление, активами, не должна содержать</w:t>
      </w:r>
      <w:r>
        <w:rPr>
          <w:rFonts w:ascii="Georgia" w:hAnsi="Georgia"/>
        </w:rPr>
        <w:t>:</w:t>
      </w:r>
    </w:p>
    <w:p w:rsidR="00000000" w:rsidRDefault="004A6B23">
      <w:pPr>
        <w:spacing w:after="223"/>
        <w:jc w:val="both"/>
        <w:divId w:val="385835422"/>
        <w:rPr>
          <w:rFonts w:ascii="Georgia" w:hAnsi="Georgia"/>
        </w:rPr>
      </w:pPr>
      <w:r>
        <w:rPr>
          <w:rFonts w:ascii="Georgia" w:hAnsi="Georgia"/>
        </w:rPr>
        <w:t>1) докум</w:t>
      </w:r>
      <w:r>
        <w:rPr>
          <w:rFonts w:ascii="Georgia" w:hAnsi="Georgia"/>
        </w:rPr>
        <w:t>ентально не подтвержденную информацию, если она непосредственно относится к управлению активами</w:t>
      </w:r>
      <w:r>
        <w:rPr>
          <w:rFonts w:ascii="Georgia" w:hAnsi="Georgia"/>
        </w:rPr>
        <w:t>;</w:t>
      </w:r>
    </w:p>
    <w:p w:rsidR="00000000" w:rsidRDefault="004A6B23">
      <w:pPr>
        <w:spacing w:after="223"/>
        <w:jc w:val="both"/>
        <w:divId w:val="385835422"/>
        <w:rPr>
          <w:rFonts w:ascii="Georgia" w:hAnsi="Georgia"/>
        </w:rPr>
      </w:pPr>
      <w:r>
        <w:rPr>
          <w:rFonts w:ascii="Georgia" w:hAnsi="Georgia"/>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w:t>
      </w:r>
      <w:r>
        <w:rPr>
          <w:rFonts w:ascii="Georgia" w:hAnsi="Georgia"/>
        </w:rPr>
        <w:t>дности, определяемых в соответствии с нормативными актами Центрального банка Российской Федерации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r>
        <w:rPr>
          <w:rFonts w:ascii="Georgia" w:hAnsi="Georgia"/>
        </w:rPr>
        <w:t>;</w:t>
      </w:r>
    </w:p>
    <w:p w:rsidR="00000000" w:rsidRDefault="004A6B23">
      <w:pPr>
        <w:spacing w:after="223"/>
        <w:jc w:val="both"/>
        <w:divId w:val="385835422"/>
        <w:rPr>
          <w:rFonts w:ascii="Georgia" w:hAnsi="Georgia"/>
        </w:rPr>
      </w:pPr>
      <w:r>
        <w:rPr>
          <w:rFonts w:ascii="Georgia" w:hAnsi="Georgia"/>
        </w:rPr>
        <w:t>4) ин</w:t>
      </w:r>
      <w:r>
        <w:rPr>
          <w:rFonts w:ascii="Georgia" w:hAnsi="Georgia"/>
        </w:rPr>
        <w:t>формацию о возможных выгодах, связанных с методами управления активами и (или) осуществлением иной деятельности</w:t>
      </w:r>
      <w:r>
        <w:rPr>
          <w:rFonts w:ascii="Georgia" w:hAnsi="Georgia"/>
        </w:rPr>
        <w:t>;</w:t>
      </w:r>
    </w:p>
    <w:p w:rsidR="00000000" w:rsidRDefault="004A6B23">
      <w:pPr>
        <w:spacing w:after="223"/>
        <w:jc w:val="both"/>
        <w:divId w:val="385835422"/>
        <w:rPr>
          <w:rFonts w:ascii="Georgia" w:hAnsi="Georgia"/>
        </w:rPr>
      </w:pPr>
      <w:r>
        <w:rPr>
          <w:rFonts w:ascii="Georgia" w:hAnsi="Georgia"/>
        </w:rPr>
        <w:t>5) заявления о возможности достижения в будущем результатов управления активами, аналогичных достигнутым результатам.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lastRenderedPageBreak/>
        <w:t>5.1. Реклама, побуждающа</w:t>
      </w:r>
      <w:r>
        <w:rPr>
          <w:rFonts w:ascii="Georgia" w:hAnsi="Georgia"/>
        </w:rPr>
        <w:t>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w:t>
      </w:r>
      <w:r>
        <w:rPr>
          <w:rFonts w:ascii="Georgia" w:hAnsi="Georgia"/>
        </w:rPr>
        <w:t>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6. Не допускается реклама</w:t>
      </w:r>
      <w:r>
        <w:rPr>
          <w:rFonts w:ascii="Georgia" w:hAnsi="Georgia"/>
        </w:rPr>
        <w:t>,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w:t>
      </w:r>
      <w:r>
        <w:rPr>
          <w:rFonts w:ascii="Georgia" w:hAnsi="Georgia"/>
        </w:rPr>
        <w:t>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7. Реклама, связанная с привлечением денежных средств участников долевого строительства для строи</w:t>
      </w:r>
      <w:r>
        <w:rPr>
          <w:rFonts w:ascii="Georgia" w:hAnsi="Georgia"/>
        </w:rPr>
        <w:t>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законом</w:t>
      </w:r>
      <w:r>
        <w:rPr>
          <w:rFonts w:ascii="Georgia" w:hAnsi="Georgia"/>
        </w:rPr>
        <w:t>.</w:t>
      </w:r>
    </w:p>
    <w:p w:rsidR="00000000" w:rsidRDefault="004A6B23">
      <w:pPr>
        <w:spacing w:after="223"/>
        <w:jc w:val="both"/>
        <w:divId w:val="385835422"/>
        <w:rPr>
          <w:rFonts w:ascii="Georgia" w:hAnsi="Georgia"/>
        </w:rPr>
      </w:pPr>
      <w:r>
        <w:rPr>
          <w:rFonts w:ascii="Georgia" w:hAnsi="Georgia"/>
        </w:rPr>
        <w:t>8. Реклама, связанная с привлечением денежных средств участников</w:t>
      </w:r>
      <w:r>
        <w:rPr>
          <w:rFonts w:ascii="Georgia" w:hAnsi="Georgia"/>
        </w:rPr>
        <w:t xml:space="preserve"> долевого строительства для строительства (создания) многоквартирного дома и (или) иного объекта недвижимости, не допускается до выдачи в установленном порядке разрешения на строительство многоквартирного дома и (или) иного объекта недвижимости, опубликова</w:t>
      </w:r>
      <w:r>
        <w:rPr>
          <w:rFonts w:ascii="Georgia" w:hAnsi="Georgia"/>
        </w:rPr>
        <w:t>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w:t>
      </w:r>
      <w:r>
        <w:rPr>
          <w:rFonts w:ascii="Georgia" w:hAnsi="Georgia"/>
        </w:rPr>
        <w:t>,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r>
        <w:rPr>
          <w:rFonts w:ascii="Georgia" w:hAnsi="Georgia"/>
        </w:rPr>
        <w:t>.</w:t>
      </w:r>
    </w:p>
    <w:p w:rsidR="00000000" w:rsidRDefault="004A6B23">
      <w:pPr>
        <w:spacing w:after="223"/>
        <w:jc w:val="both"/>
        <w:divId w:val="385835422"/>
        <w:rPr>
          <w:rFonts w:ascii="Georgia" w:hAnsi="Georgia"/>
        </w:rPr>
      </w:pPr>
      <w:r>
        <w:rPr>
          <w:rFonts w:ascii="Georgia" w:hAnsi="Georgia"/>
        </w:rPr>
        <w:t>9. Реклама, связанная с привлечением денежных средств участников долевого строительс</w:t>
      </w:r>
      <w:r>
        <w:rPr>
          <w:rFonts w:ascii="Georgia" w:hAnsi="Georgia"/>
        </w:rPr>
        <w:t xml:space="preserve">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w:t>
      </w:r>
      <w:r>
        <w:rPr>
          <w:rFonts w:ascii="Georgia" w:hAnsi="Georgia"/>
        </w:rPr>
        <w:t>строительства для строительства (создания) многоквартирного дома и (или) иного объекта недвижимости</w:t>
      </w:r>
      <w:r>
        <w:rPr>
          <w:rFonts w:ascii="Georgia" w:hAnsi="Georgia"/>
        </w:rPr>
        <w:t>.</w:t>
      </w:r>
    </w:p>
    <w:p w:rsidR="00000000" w:rsidRDefault="004A6B23">
      <w:pPr>
        <w:spacing w:after="223"/>
        <w:jc w:val="both"/>
        <w:divId w:val="385835422"/>
        <w:rPr>
          <w:rFonts w:ascii="Georgia" w:hAnsi="Georgia"/>
        </w:rPr>
      </w:pPr>
      <w:r>
        <w:rPr>
          <w:rFonts w:ascii="Georgia" w:hAnsi="Georgia"/>
        </w:rPr>
        <w:t>10. Требования частей 7-9 настоящей статьи распространяются также на рекламу, связанную с уступкой прав требований по договору участия в долевом строительс</w:t>
      </w:r>
      <w:r>
        <w:rPr>
          <w:rFonts w:ascii="Georgia" w:hAnsi="Georgia"/>
        </w:rPr>
        <w:t>тве.</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r>
        <w:rPr>
          <w:rFonts w:ascii="Georgia" w:hAnsi="Georgia"/>
        </w:rPr>
        <w:t>:</w:t>
      </w:r>
    </w:p>
    <w:p w:rsidR="00000000" w:rsidRDefault="004A6B23">
      <w:pPr>
        <w:spacing w:after="223"/>
        <w:jc w:val="both"/>
        <w:divId w:val="385835422"/>
        <w:rPr>
          <w:rFonts w:ascii="Georgia" w:hAnsi="Georgia"/>
        </w:rPr>
      </w:pPr>
      <w:r>
        <w:rPr>
          <w:rFonts w:ascii="Georgia" w:hAnsi="Georgia"/>
        </w:rPr>
        <w:t>1) информацию о порядке покрытия членами жилищного накопительного кооператив</w:t>
      </w:r>
      <w:r>
        <w:rPr>
          <w:rFonts w:ascii="Georgia" w:hAnsi="Georgia"/>
        </w:rPr>
        <w:t>а понесенных им убытков</w:t>
      </w:r>
      <w:r>
        <w:rPr>
          <w:rFonts w:ascii="Georgia" w:hAnsi="Georgia"/>
        </w:rPr>
        <w:t>;</w:t>
      </w:r>
    </w:p>
    <w:p w:rsidR="00000000" w:rsidRDefault="004A6B23">
      <w:pPr>
        <w:spacing w:after="223"/>
        <w:jc w:val="both"/>
        <w:divId w:val="385835422"/>
        <w:rPr>
          <w:rFonts w:ascii="Georgia" w:hAnsi="Georgia"/>
        </w:rPr>
      </w:pPr>
      <w:r>
        <w:rPr>
          <w:rFonts w:ascii="Georgia" w:hAnsi="Georgia"/>
        </w:rPr>
        <w:t>2) сведения о включении жилищного накопительного кооператива в реестр жилищных накопительных кооперативов</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3) адрес сайта в информационно-телекоммуникационной сети общего пользования (в том числе в сети "Интернет"), на котором осущ</w:t>
      </w:r>
      <w:r>
        <w:rPr>
          <w:rFonts w:ascii="Georgia" w:hAnsi="Georgia"/>
        </w:rPr>
        <w:t>ествляется раскрытие информации жилищным накопительным кооперативом</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w:t>
      </w:r>
      <w:r>
        <w:rPr>
          <w:rFonts w:ascii="Georgia" w:hAnsi="Georgia"/>
        </w:rPr>
        <w:t>сроки приобретения или строительства таким кооперативом жилых помещений</w:t>
      </w:r>
      <w:r>
        <w:rPr>
          <w:rFonts w:ascii="Georgia" w:hAnsi="Georgia"/>
        </w:rPr>
        <w:t>.</w:t>
      </w:r>
    </w:p>
    <w:p w:rsidR="00000000" w:rsidRDefault="004A6B23">
      <w:pPr>
        <w:spacing w:after="223"/>
        <w:jc w:val="both"/>
        <w:divId w:val="385835422"/>
        <w:rPr>
          <w:rFonts w:ascii="Georgia" w:hAnsi="Georgia"/>
        </w:rPr>
      </w:pPr>
      <w:r>
        <w:rPr>
          <w:rFonts w:ascii="Georgia" w:hAnsi="Georgia"/>
        </w:rPr>
        <w:t>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w:t>
      </w:r>
      <w:r>
        <w:rPr>
          <w:rFonts w:ascii="Georgia" w:hAnsi="Georgia"/>
        </w:rPr>
        <w:t xml:space="preserve"> </w:t>
      </w:r>
      <w:hyperlink r:id="rId104" w:anchor="/document/99/499065397/" w:history="1">
        <w:r>
          <w:rPr>
            <w:rStyle w:val="a4"/>
            <w:rFonts w:ascii="Georgia" w:hAnsi="Georgia"/>
          </w:rPr>
          <w:t>Федеральным законом "О потребительском кредите (займе)"</w:t>
        </w:r>
      </w:hyperlink>
      <w:r>
        <w:rPr>
          <w:rFonts w:ascii="Georgia" w:hAnsi="Georgia"/>
        </w:rPr>
        <w:t>, не допускается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14. Если оказание банковских, страховых и иных финансовых услуг или осуществление финансовой деятельности может осуществлят</w:t>
      </w:r>
      <w:r>
        <w:rPr>
          <w:rFonts w:ascii="Georgia" w:hAnsi="Georgia"/>
        </w:rPr>
        <w:t>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w:t>
      </w:r>
      <w:r>
        <w:rPr>
          <w:rFonts w:ascii="Georgia" w:hAnsi="Georgia"/>
        </w:rPr>
        <w:t>твляемой лицами, не соответствующими таким требованиям, не допускается</w:t>
      </w:r>
      <w:r>
        <w:rPr>
          <w:rFonts w:ascii="Georgia" w:hAnsi="Georgia"/>
        </w:rPr>
        <w:t>.</w:t>
      </w:r>
      <w:r>
        <w:rPr>
          <w:rStyle w:val="btn"/>
          <w:rFonts w:ascii="Georgia" w:hAnsi="Georgia"/>
          <w:vanish/>
        </w:rPr>
        <w:t>1</w:t>
      </w:r>
    </w:p>
    <w:p w:rsidR="00000000" w:rsidRDefault="004A6B23">
      <w:pPr>
        <w:divId w:val="913927631"/>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Реклама ценных бума</w:t>
      </w:r>
      <w:r>
        <w:rPr>
          <w:rStyle w:val="docarticle-name"/>
          <w:rFonts w:ascii="Helvetica" w:eastAsia="Times New Roman" w:hAnsi="Helvetica" w:cs="Helvetica"/>
          <w:b/>
          <w:bCs/>
        </w:rPr>
        <w:t>г</w:t>
      </w:r>
    </w:p>
    <w:p w:rsidR="00000000" w:rsidRDefault="004A6B23">
      <w:pPr>
        <w:spacing w:after="223"/>
        <w:jc w:val="both"/>
        <w:divId w:val="385835422"/>
        <w:rPr>
          <w:rFonts w:ascii="Georgia" w:hAnsi="Georgia"/>
        </w:rPr>
      </w:pPr>
      <w:r>
        <w:rPr>
          <w:rFonts w:ascii="Georgia" w:hAnsi="Georgia"/>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w:t>
      </w:r>
      <w:r>
        <w:rPr>
          <w:rFonts w:ascii="Georgia" w:hAnsi="Georgia"/>
        </w:rPr>
        <w:t>выми актами Российской Федерации</w:t>
      </w:r>
      <w:r>
        <w:rPr>
          <w:rFonts w:ascii="Georgia" w:hAnsi="Georgia"/>
        </w:rPr>
        <w:t>.</w:t>
      </w:r>
    </w:p>
    <w:p w:rsidR="00000000" w:rsidRDefault="004A6B23">
      <w:pPr>
        <w:spacing w:after="223"/>
        <w:jc w:val="both"/>
        <w:divId w:val="385835422"/>
        <w:rPr>
          <w:rFonts w:ascii="Georgia" w:hAnsi="Georgia"/>
        </w:rPr>
      </w:pPr>
      <w:r>
        <w:rPr>
          <w:rFonts w:ascii="Georgia" w:hAnsi="Georgia"/>
        </w:rPr>
        <w:t>2. Не допускается реклама имущественных прав, не удостоверенных ценными бумагами, под видом рекламы ценных бумаг.</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3. Реклама ценных бумаг должна содержать сведения о лицах, обязавшихся по рекламируемым ценным бумагам.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w:t>
      </w:r>
      <w:r>
        <w:rPr>
          <w:rFonts w:ascii="Georgia" w:hAnsi="Georgia"/>
        </w:rPr>
        <w:t xml:space="preserve"> Реклама эмиссионных ценных бумаг должна содержать</w:t>
      </w:r>
      <w:r>
        <w:rPr>
          <w:rFonts w:ascii="Georgia" w:hAnsi="Georgia"/>
        </w:rPr>
        <w:t>:</w:t>
      </w:r>
    </w:p>
    <w:p w:rsidR="00000000" w:rsidRDefault="004A6B23">
      <w:pPr>
        <w:spacing w:after="223"/>
        <w:jc w:val="both"/>
        <w:divId w:val="385835422"/>
        <w:rPr>
          <w:rFonts w:ascii="Georgia" w:hAnsi="Georgia"/>
        </w:rPr>
      </w:pPr>
      <w:r>
        <w:rPr>
          <w:rFonts w:ascii="Georgia" w:hAnsi="Georgia"/>
        </w:rPr>
        <w:t>1) наименование эмитента</w:t>
      </w:r>
      <w:r>
        <w:rPr>
          <w:rFonts w:ascii="Georgia" w:hAnsi="Georgia"/>
        </w:rPr>
        <w:t>;</w:t>
      </w:r>
    </w:p>
    <w:p w:rsidR="00000000" w:rsidRDefault="004A6B23">
      <w:pPr>
        <w:spacing w:after="223"/>
        <w:jc w:val="both"/>
        <w:divId w:val="385835422"/>
        <w:rPr>
          <w:rFonts w:ascii="Georgia" w:hAnsi="Georgia"/>
        </w:rPr>
      </w:pPr>
      <w:r>
        <w:rPr>
          <w:rFonts w:ascii="Georgia" w:hAnsi="Georgia"/>
        </w:rPr>
        <w:t>2) источник информации, подлежащей раскрытию в соответствии с законодательством Российской Федерации о ценных бумагах.</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5. Реклама ценных бумаг не должна содержать</w:t>
      </w:r>
      <w:r>
        <w:rPr>
          <w:rFonts w:ascii="Georgia" w:hAnsi="Georgia"/>
        </w:rPr>
        <w:t>:</w:t>
      </w:r>
    </w:p>
    <w:p w:rsidR="00000000" w:rsidRDefault="004A6B23">
      <w:pPr>
        <w:spacing w:after="223"/>
        <w:jc w:val="both"/>
        <w:divId w:val="385835422"/>
        <w:rPr>
          <w:rFonts w:ascii="Georgia" w:hAnsi="Georgia"/>
        </w:rPr>
      </w:pPr>
      <w:r>
        <w:rPr>
          <w:rFonts w:ascii="Georgia" w:hAnsi="Georgia"/>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w:t>
      </w:r>
      <w:r>
        <w:rPr>
          <w:rFonts w:ascii="Georgia" w:hAnsi="Georgia"/>
        </w:rPr>
        <w:t>аевыми инвестиционными фондами или правилами доверительного управления ипотечным покрытием либо зафиксирована в ценных бумагах</w:t>
      </w:r>
      <w:r>
        <w:rPr>
          <w:rFonts w:ascii="Georgia" w:hAnsi="Georgia"/>
        </w:rPr>
        <w:t>;</w:t>
      </w:r>
    </w:p>
    <w:p w:rsidR="00000000" w:rsidRDefault="004A6B23">
      <w:pPr>
        <w:spacing w:after="223"/>
        <w:jc w:val="both"/>
        <w:divId w:val="385835422"/>
        <w:rPr>
          <w:rFonts w:ascii="Georgia" w:hAnsi="Georgia"/>
        </w:rPr>
      </w:pPr>
      <w:r>
        <w:rPr>
          <w:rFonts w:ascii="Georgia" w:hAnsi="Georgia"/>
        </w:rPr>
        <w:t>2) прогнозы роста курсовой стоимости ценных бумаг.</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6. Реклама эмиссионных ценных бумаг не допускается до осуществления регистра</w:t>
      </w:r>
      <w:r>
        <w:rPr>
          <w:rFonts w:ascii="Georgia" w:hAnsi="Georgia"/>
        </w:rPr>
        <w:t xml:space="preserve">ции их проспекта, за исключением случая, если в соответствии с федеральным законом для публичного размещения или публичного обращения </w:t>
      </w:r>
      <w:r>
        <w:rPr>
          <w:rFonts w:ascii="Georgia" w:hAnsi="Georgia"/>
        </w:rPr>
        <w:lastRenderedPageBreak/>
        <w:t>эмиссионных ценных бумаг осуществление регистрации их проспекта не требуется.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7. На рекламу сберегательных сертификатов, </w:t>
      </w:r>
      <w:r>
        <w:rPr>
          <w:rFonts w:ascii="Georgia" w:hAnsi="Georgia"/>
        </w:rPr>
        <w:t xml:space="preserve">инвестиционных паев паевых инвестиционных фондов и ипотечных сертификатов участия распространяются также требования </w:t>
      </w:r>
      <w:hyperlink r:id="rId105" w:anchor="/document/99/420378836/XA00MF02ND/" w:tgtFrame="_self" w:history="1">
        <w:r>
          <w:rPr>
            <w:rStyle w:val="a4"/>
            <w:rFonts w:ascii="Georgia" w:hAnsi="Georgia"/>
          </w:rPr>
          <w:t>статьи 28 настоящего Федерального закона</w:t>
        </w:r>
      </w:hyperlink>
      <w:r>
        <w:rPr>
          <w:rFonts w:ascii="Georgia" w:hAnsi="Georgia"/>
        </w:rPr>
        <w:t>.</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8. Не д</w:t>
      </w:r>
      <w:r>
        <w:rPr>
          <w:rFonts w:ascii="Georgia" w:hAnsi="Georgia"/>
        </w:rPr>
        <w:t>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w:t>
      </w:r>
      <w:r>
        <w:rPr>
          <w:rFonts w:ascii="Georgia" w:hAnsi="Georgia"/>
        </w:rPr>
        <w:t xml:space="preserve"> облигаций</w:t>
      </w:r>
      <w:r>
        <w:rPr>
          <w:rFonts w:ascii="Georgia" w:hAnsi="Georgia"/>
        </w:rPr>
        <w:t>.</w:t>
      </w:r>
      <w:r>
        <w:rPr>
          <w:rStyle w:val="btn"/>
          <w:rFonts w:ascii="Georgia" w:hAnsi="Georgia"/>
          <w:vanish/>
        </w:rPr>
        <w:t>1</w:t>
      </w:r>
    </w:p>
    <w:p w:rsidR="00000000" w:rsidRDefault="004A6B23">
      <w:pPr>
        <w:divId w:val="1446659904"/>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Реклама услуг по заключению договоров ренты, в том числе договора пожизненного содержания с иждивение</w:t>
      </w:r>
      <w:r>
        <w:rPr>
          <w:rStyle w:val="docarticle-name"/>
          <w:rFonts w:ascii="Helvetica" w:eastAsia="Times New Roman" w:hAnsi="Helvetica" w:cs="Helvetica"/>
          <w:b/>
          <w:bCs/>
        </w:rPr>
        <w:t>м</w:t>
      </w:r>
    </w:p>
    <w:p w:rsidR="00000000" w:rsidRDefault="004A6B23">
      <w:pPr>
        <w:spacing w:after="223"/>
        <w:jc w:val="both"/>
        <w:divId w:val="385835422"/>
        <w:rPr>
          <w:rFonts w:ascii="Georgia" w:hAnsi="Georgia"/>
        </w:rPr>
      </w:pPr>
      <w:r>
        <w:rPr>
          <w:rFonts w:ascii="Georgia" w:hAnsi="Georgia"/>
        </w:rPr>
        <w:t>1. Реклама услуг по заключению договоров ренты, в том числе договора пожизненного содержания с иждивением, не должна содержать:</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1) выражение благодарности физическими лицами, заключившими такие договоры;</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утверждение о том, что заключение таких договоров имеет преимущества перед завещанием жилого помещения или иного имущества</w:t>
      </w:r>
      <w:r>
        <w:rPr>
          <w:rFonts w:ascii="Georgia" w:hAnsi="Georgia"/>
        </w:rPr>
        <w:t>;</w:t>
      </w:r>
    </w:p>
    <w:p w:rsidR="00000000" w:rsidRDefault="004A6B23">
      <w:pPr>
        <w:spacing w:after="223"/>
        <w:jc w:val="both"/>
        <w:divId w:val="385835422"/>
        <w:rPr>
          <w:rFonts w:ascii="Georgia" w:hAnsi="Georgia"/>
        </w:rPr>
      </w:pPr>
      <w:r>
        <w:rPr>
          <w:rFonts w:ascii="Georgia" w:hAnsi="Georgia"/>
        </w:rPr>
        <w:t>3) осуждение членов семьи и близких родственников по</w:t>
      </w:r>
      <w:r>
        <w:rPr>
          <w:rFonts w:ascii="Georgia" w:hAnsi="Georgia"/>
        </w:rPr>
        <w:t>тенциального потребителя таких услуг, якобы не заботящихся о нем;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 упоминание о подарках для физических лиц, принявших решение о заключении договоров ренты с рекламодателем или другим лицом.</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В случае, если рекламодатель является посредником при закл</w:t>
      </w:r>
      <w:r>
        <w:rPr>
          <w:rFonts w:ascii="Georgia" w:hAnsi="Georgia"/>
        </w:rPr>
        <w:t>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r>
        <w:rPr>
          <w:rFonts w:ascii="Georgia" w:hAnsi="Georgia"/>
        </w:rPr>
        <w:t xml:space="preserve"> </w:t>
      </w:r>
    </w:p>
    <w:p w:rsidR="00000000" w:rsidRDefault="004A6B23">
      <w:pPr>
        <w:divId w:val="311833808"/>
        <w:rPr>
          <w:rFonts w:ascii="Helvetica" w:eastAsia="Times New Roman" w:hAnsi="Helvetica" w:cs="Helvetica"/>
          <w:b/>
          <w:bCs/>
        </w:rPr>
      </w:pPr>
      <w:r>
        <w:rPr>
          <w:rStyle w:val="docarticle-number"/>
          <w:rFonts w:ascii="Helvetica" w:eastAsia="Times New Roman" w:hAnsi="Helvetica" w:cs="Helvetica"/>
          <w:b/>
          <w:bCs/>
        </w:rPr>
        <w:t xml:space="preserve">Статья 30.1. </w:t>
      </w:r>
      <w:r>
        <w:rPr>
          <w:rStyle w:val="docarticle-name"/>
          <w:rFonts w:ascii="Helvetica" w:eastAsia="Times New Roman" w:hAnsi="Helvetica" w:cs="Helvetica"/>
          <w:b/>
          <w:bCs/>
        </w:rPr>
        <w:t xml:space="preserve">Реклама деятельности </w:t>
      </w:r>
      <w:r>
        <w:rPr>
          <w:rStyle w:val="docarticle-name"/>
          <w:rFonts w:ascii="Helvetica" w:eastAsia="Times New Roman" w:hAnsi="Helvetica" w:cs="Helvetica"/>
          <w:b/>
          <w:bCs/>
        </w:rPr>
        <w:t>медиаторов по обеспечению проведения процедуры медиаци</w:t>
      </w:r>
      <w:r>
        <w:rPr>
          <w:rStyle w:val="docarticle-name"/>
          <w:rFonts w:ascii="Helvetica" w:eastAsia="Times New Roman" w:hAnsi="Helvetica" w:cs="Helvetica"/>
          <w:b/>
          <w:bCs/>
        </w:rPr>
        <w:t>и</w:t>
      </w:r>
      <w:r>
        <w:rPr>
          <w:rStyle w:val="btn"/>
          <w:rFonts w:ascii="Helvetica" w:eastAsia="Times New Roman" w:hAnsi="Helvetica" w:cs="Helvetica"/>
          <w:b/>
          <w:bCs/>
          <w:vanish/>
        </w:rPr>
        <w:t>1</w:t>
      </w:r>
    </w:p>
    <w:p w:rsidR="00000000" w:rsidRDefault="004A6B23">
      <w:pPr>
        <w:spacing w:after="223"/>
        <w:jc w:val="both"/>
        <w:divId w:val="385835422"/>
        <w:rPr>
          <w:rFonts w:ascii="Georgia" w:hAnsi="Georgia"/>
        </w:rPr>
      </w:pPr>
      <w:r>
        <w:rPr>
          <w:rFonts w:ascii="Georgia" w:hAnsi="Georgia"/>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w:t>
      </w:r>
      <w:r>
        <w:rPr>
          <w:rFonts w:ascii="Georgia" w:hAnsi="Georgia"/>
        </w:rPr>
        <w:t>е обучение документов, выданных соответствующей некоммерческой организацией, осуществляющей подготовку медиаторов, не допускается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 Реклама деятельности медиаторов по обеспечению проведения процедуры медиации должна содержать сведения о документах, подт</w:t>
      </w:r>
      <w:r>
        <w:rPr>
          <w:rFonts w:ascii="Georgia" w:hAnsi="Georgia"/>
        </w:rPr>
        <w:t xml:space="preserve">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w:t>
      </w:r>
      <w:r>
        <w:rPr>
          <w:rFonts w:ascii="Georgia" w:hAnsi="Georgia"/>
        </w:rPr>
        <w:t>этой организацией правилах проведения процедуры медиации, стандартах и правилах профессиональной деятельности медиаторов</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3. Реклама деятельности медиаторов по обеспечению проведения процедуры медиации не должна содержать утверждение о том, что применение</w:t>
      </w:r>
      <w:r>
        <w:rPr>
          <w:rFonts w:ascii="Georgia" w:hAnsi="Georgia"/>
        </w:rPr>
        <w:t xml:space="preserve"> процедуры </w:t>
      </w:r>
      <w:r>
        <w:rPr>
          <w:rFonts w:ascii="Georgia" w:hAnsi="Georgia"/>
        </w:rPr>
        <w:lastRenderedPageBreak/>
        <w:t>медиации как способа урегулирования спора имеет преимущества перед разрешением спора в суде, арбитражном суде или третейском суде</w:t>
      </w:r>
      <w:r>
        <w:rPr>
          <w:rFonts w:ascii="Georgia" w:hAnsi="Georgia"/>
        </w:rPr>
        <w:t>.</w:t>
      </w:r>
    </w:p>
    <w:p w:rsidR="00000000" w:rsidRDefault="004A6B23">
      <w:pPr>
        <w:divId w:val="928850535"/>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Саморегулирование в сфере реклам</w:t>
      </w:r>
      <w:r>
        <w:rPr>
          <w:rStyle w:val="docchapter-name"/>
          <w:rFonts w:ascii="Georgia" w:eastAsia="Times New Roman" w:hAnsi="Georgia"/>
          <w:sz w:val="35"/>
          <w:szCs w:val="35"/>
        </w:rPr>
        <w:t>ы</w:t>
      </w:r>
    </w:p>
    <w:p w:rsidR="00000000" w:rsidRDefault="004A6B23">
      <w:pPr>
        <w:divId w:val="1720274976"/>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Саморегулируемые организации в сфере реклам</w:t>
      </w:r>
      <w:r>
        <w:rPr>
          <w:rStyle w:val="docarticle-name"/>
          <w:rFonts w:ascii="Helvetica" w:eastAsia="Times New Roman" w:hAnsi="Helvetica" w:cs="Helvetica"/>
          <w:b/>
          <w:bCs/>
        </w:rPr>
        <w:t>ы</w:t>
      </w:r>
    </w:p>
    <w:p w:rsidR="00000000" w:rsidRDefault="004A6B23">
      <w:pPr>
        <w:spacing w:after="223"/>
        <w:jc w:val="both"/>
        <w:divId w:val="385835422"/>
        <w:rPr>
          <w:rFonts w:ascii="Georgia" w:hAnsi="Georgia"/>
        </w:rPr>
      </w:pPr>
      <w:r>
        <w:rPr>
          <w:rFonts w:ascii="Georgia" w:hAnsi="Georgia"/>
        </w:rPr>
        <w:t>Саморегулируемо</w:t>
      </w:r>
      <w:r>
        <w:rPr>
          <w:rFonts w:ascii="Georgia" w:hAnsi="Georgia"/>
        </w:rPr>
        <w:t>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w:t>
      </w:r>
      <w:r>
        <w:rPr>
          <w:rFonts w:ascii="Georgia" w:hAnsi="Georgia"/>
        </w:rPr>
        <w:t xml:space="preserve"> выработки требований соблюдения этических норм в рекламе и обеспечения контроля за их выполнением</w:t>
      </w:r>
      <w:r>
        <w:rPr>
          <w:rFonts w:ascii="Georgia" w:hAnsi="Georgia"/>
        </w:rPr>
        <w:t>.</w:t>
      </w:r>
    </w:p>
    <w:p w:rsidR="00000000" w:rsidRDefault="004A6B23">
      <w:pPr>
        <w:divId w:val="22439205"/>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Права саморегулируемой организации в сфере реклам</w:t>
      </w:r>
      <w:r>
        <w:rPr>
          <w:rStyle w:val="docarticle-name"/>
          <w:rFonts w:ascii="Helvetica" w:eastAsia="Times New Roman" w:hAnsi="Helvetica" w:cs="Helvetica"/>
          <w:b/>
          <w:bCs/>
        </w:rPr>
        <w:t>ы</w:t>
      </w:r>
    </w:p>
    <w:p w:rsidR="00000000" w:rsidRDefault="004A6B23">
      <w:pPr>
        <w:spacing w:after="223"/>
        <w:jc w:val="both"/>
        <w:divId w:val="385835422"/>
        <w:rPr>
          <w:rFonts w:ascii="Georgia" w:hAnsi="Georgia"/>
        </w:rPr>
      </w:pPr>
      <w:r>
        <w:rPr>
          <w:rFonts w:ascii="Georgia" w:hAnsi="Georgia"/>
        </w:rPr>
        <w:t>Саморегулируемая организация в сфере рекламы имеет право</w:t>
      </w:r>
      <w:r>
        <w:rPr>
          <w:rFonts w:ascii="Georgia" w:hAnsi="Georgia"/>
        </w:rPr>
        <w:t>:</w:t>
      </w:r>
    </w:p>
    <w:p w:rsidR="00000000" w:rsidRDefault="004A6B23">
      <w:pPr>
        <w:spacing w:after="223"/>
        <w:jc w:val="both"/>
        <w:divId w:val="385835422"/>
        <w:rPr>
          <w:rFonts w:ascii="Georgia" w:hAnsi="Georgia"/>
        </w:rPr>
      </w:pPr>
      <w:r>
        <w:rPr>
          <w:rFonts w:ascii="Georgia" w:hAnsi="Georgia"/>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r>
        <w:rPr>
          <w:rFonts w:ascii="Georgia" w:hAnsi="Georgia"/>
        </w:rPr>
        <w:t>;</w:t>
      </w:r>
    </w:p>
    <w:p w:rsidR="00000000" w:rsidRDefault="004A6B23">
      <w:pPr>
        <w:spacing w:after="223"/>
        <w:jc w:val="both"/>
        <w:divId w:val="385835422"/>
        <w:rPr>
          <w:rFonts w:ascii="Georgia" w:hAnsi="Georgia"/>
        </w:rPr>
      </w:pPr>
      <w:r>
        <w:rPr>
          <w:rFonts w:ascii="Georgia" w:hAnsi="Georgia"/>
        </w:rPr>
        <w:t>2) участвовать в рассмот</w:t>
      </w:r>
      <w:r>
        <w:rPr>
          <w:rFonts w:ascii="Georgia" w:hAnsi="Georgia"/>
        </w:rPr>
        <w:t>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r>
        <w:rPr>
          <w:rFonts w:ascii="Georgia" w:hAnsi="Georgia"/>
        </w:rPr>
        <w:t>;</w:t>
      </w:r>
    </w:p>
    <w:p w:rsidR="00000000" w:rsidRDefault="004A6B23">
      <w:pPr>
        <w:spacing w:after="223"/>
        <w:jc w:val="both"/>
        <w:divId w:val="385835422"/>
        <w:rPr>
          <w:rFonts w:ascii="Georgia" w:hAnsi="Georgia"/>
        </w:rPr>
      </w:pPr>
      <w:r>
        <w:rPr>
          <w:rFonts w:ascii="Georgia" w:hAnsi="Georgia"/>
        </w:rPr>
        <w:t>3) обжаловать в соответствующий суд нормативные правовые акты федеральных органов государственной в</w:t>
      </w:r>
      <w:r>
        <w:rPr>
          <w:rFonts w:ascii="Georgia" w:hAnsi="Georgia"/>
        </w:rPr>
        <w:t>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4) применять в отношении членов саморегулируемой организации предусмотренные учредительными и иными </w:t>
      </w:r>
      <w:r>
        <w:rPr>
          <w:rFonts w:ascii="Georgia" w:hAnsi="Georgia"/>
        </w:rPr>
        <w:t>документами саморегулируемой организации меры ответственности, в том числе исключение из членов саморегулируемой организации</w:t>
      </w:r>
      <w:r>
        <w:rPr>
          <w:rFonts w:ascii="Georgia" w:hAnsi="Georgia"/>
        </w:rPr>
        <w:t>;</w:t>
      </w:r>
    </w:p>
    <w:p w:rsidR="00000000" w:rsidRDefault="004A6B23">
      <w:pPr>
        <w:spacing w:after="223"/>
        <w:jc w:val="both"/>
        <w:divId w:val="385835422"/>
        <w:rPr>
          <w:rFonts w:ascii="Georgia" w:hAnsi="Georgia"/>
        </w:rPr>
      </w:pPr>
      <w:r>
        <w:rPr>
          <w:rFonts w:ascii="Georgia" w:hAnsi="Georgia"/>
        </w:rPr>
        <w:t>5) разрабатывать, устанавливать и опубликовывать обязательные для выполнения всеми членами саморегулируемой организации правила пр</w:t>
      </w:r>
      <w:r>
        <w:rPr>
          <w:rFonts w:ascii="Georgia" w:hAnsi="Georgia"/>
        </w:rPr>
        <w:t>офессиональной деятельности в сфере рекламы</w:t>
      </w:r>
      <w:r>
        <w:rPr>
          <w:rFonts w:ascii="Georgia" w:hAnsi="Georgia"/>
        </w:rPr>
        <w:t>;</w:t>
      </w:r>
    </w:p>
    <w:p w:rsidR="00000000" w:rsidRDefault="004A6B23">
      <w:pPr>
        <w:spacing w:after="223"/>
        <w:jc w:val="both"/>
        <w:divId w:val="385835422"/>
        <w:rPr>
          <w:rFonts w:ascii="Georgia" w:hAnsi="Georgia"/>
        </w:rPr>
      </w:pPr>
      <w:r>
        <w:rPr>
          <w:rFonts w:ascii="Georgia" w:hAnsi="Georgia"/>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w:t>
      </w:r>
      <w:r>
        <w:rPr>
          <w:rFonts w:ascii="Georgia" w:hAnsi="Georgia"/>
        </w:rPr>
        <w:t xml:space="preserve"> в том числе требований профессиональной этики</w:t>
      </w:r>
      <w:r>
        <w:rPr>
          <w:rFonts w:ascii="Georgia" w:hAnsi="Georgia"/>
        </w:rPr>
        <w:t>;</w:t>
      </w:r>
    </w:p>
    <w:p w:rsidR="00000000" w:rsidRDefault="004A6B23">
      <w:pPr>
        <w:spacing w:after="223"/>
        <w:jc w:val="both"/>
        <w:divId w:val="385835422"/>
        <w:rPr>
          <w:rFonts w:ascii="Georgia" w:hAnsi="Georgia"/>
        </w:rPr>
      </w:pPr>
      <w:r>
        <w:rPr>
          <w:rFonts w:ascii="Georgia" w:hAnsi="Georgia"/>
        </w:rPr>
        <w:t>7) рассматривать жалобы на действия члена саморегулируемой организации</w:t>
      </w:r>
      <w:r>
        <w:rPr>
          <w:rFonts w:ascii="Georgia" w:hAnsi="Georgia"/>
        </w:rPr>
        <w:t>;</w:t>
      </w:r>
    </w:p>
    <w:p w:rsidR="00000000" w:rsidRDefault="004A6B23">
      <w:pPr>
        <w:spacing w:after="223"/>
        <w:jc w:val="both"/>
        <w:divId w:val="385835422"/>
        <w:rPr>
          <w:rFonts w:ascii="Georgia" w:hAnsi="Georgia"/>
        </w:rPr>
      </w:pPr>
      <w:r>
        <w:rPr>
          <w:rFonts w:ascii="Georgia" w:hAnsi="Georgia"/>
        </w:rPr>
        <w:t>8) разрабатывать и устанавливать требования, предъявляемые к лицам, желающим вступить в саморегулируемую организацию</w:t>
      </w:r>
      <w:r>
        <w:rPr>
          <w:rFonts w:ascii="Georgia" w:hAnsi="Georgia"/>
        </w:rPr>
        <w:t>;</w:t>
      </w:r>
    </w:p>
    <w:p w:rsidR="00000000" w:rsidRDefault="004A6B23">
      <w:pPr>
        <w:spacing w:after="223"/>
        <w:jc w:val="both"/>
        <w:divId w:val="385835422"/>
        <w:rPr>
          <w:rFonts w:ascii="Georgia" w:hAnsi="Georgia"/>
        </w:rPr>
      </w:pPr>
      <w:r>
        <w:rPr>
          <w:rFonts w:ascii="Georgia" w:hAnsi="Georgia"/>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w:t>
      </w:r>
      <w:r>
        <w:rPr>
          <w:rFonts w:ascii="Georgia" w:hAnsi="Georgia"/>
        </w:rPr>
        <w:t xml:space="preserve"> организации</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10) осуществлять ведение реестра лиц, являющихся членами саморегулируемой организации.</w:t>
      </w:r>
      <w:r>
        <w:rPr>
          <w:rFonts w:ascii="Georgia" w:hAnsi="Georgia"/>
        </w:rPr>
        <w:t xml:space="preserve"> </w:t>
      </w:r>
    </w:p>
    <w:p w:rsidR="00000000" w:rsidRDefault="004A6B23">
      <w:pPr>
        <w:divId w:val="1341349473"/>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Государственный надзор в сфере рекламы и ответственность за нарушение законодательства Российской Федерации о реклам</w:t>
      </w:r>
      <w:r>
        <w:rPr>
          <w:rStyle w:val="docchapter-name"/>
          <w:rFonts w:ascii="Georgia" w:eastAsia="Times New Roman" w:hAnsi="Georgia"/>
          <w:sz w:val="35"/>
          <w:szCs w:val="35"/>
        </w:rPr>
        <w:t>е</w:t>
      </w:r>
      <w:r>
        <w:rPr>
          <w:rStyle w:val="btn"/>
          <w:rFonts w:ascii="Georgia" w:eastAsia="Times New Roman" w:hAnsi="Georgia"/>
          <w:vanish/>
          <w:sz w:val="35"/>
          <w:szCs w:val="35"/>
        </w:rPr>
        <w:t>1</w:t>
      </w:r>
    </w:p>
    <w:p w:rsidR="00000000" w:rsidRDefault="004A6B23">
      <w:pPr>
        <w:divId w:val="1547258804"/>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Полномочия анти</w:t>
      </w:r>
      <w:r>
        <w:rPr>
          <w:rStyle w:val="docarticle-name"/>
          <w:rFonts w:ascii="Helvetica" w:eastAsia="Times New Roman" w:hAnsi="Helvetica" w:cs="Helvetica"/>
          <w:b/>
          <w:bCs/>
        </w:rPr>
        <w:t>монопольного органа на осуществление государственного надзора в сфере реклам</w:t>
      </w:r>
      <w:r>
        <w:rPr>
          <w:rStyle w:val="docarticle-name"/>
          <w:rFonts w:ascii="Helvetica" w:eastAsia="Times New Roman" w:hAnsi="Helvetica" w:cs="Helvetica"/>
          <w:b/>
          <w:bCs/>
        </w:rPr>
        <w:t>ы</w:t>
      </w:r>
      <w:r>
        <w:rPr>
          <w:rStyle w:val="btn"/>
          <w:rFonts w:ascii="Helvetica" w:eastAsia="Times New Roman" w:hAnsi="Helvetica" w:cs="Helvetica"/>
          <w:b/>
          <w:bCs/>
          <w:vanish/>
        </w:rPr>
        <w:t>1</w:t>
      </w:r>
    </w:p>
    <w:p w:rsidR="00000000" w:rsidRDefault="004A6B23">
      <w:pPr>
        <w:spacing w:after="223"/>
        <w:jc w:val="both"/>
        <w:divId w:val="385835422"/>
        <w:rPr>
          <w:rFonts w:ascii="Georgia" w:hAnsi="Georgia"/>
        </w:rPr>
      </w:pPr>
      <w:r>
        <w:rPr>
          <w:rFonts w:ascii="Georgia" w:hAnsi="Georgia"/>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 предупр</w:t>
      </w:r>
      <w:r>
        <w:rPr>
          <w:rFonts w:ascii="Georgia" w:hAnsi="Georgia"/>
        </w:rPr>
        <w:t>еждает, выявляет и пресекает нарушения физическими или юридическими лицами законодательства Российской Федерации о рекламе</w:t>
      </w:r>
      <w:r>
        <w:rPr>
          <w:rFonts w:ascii="Georgia" w:hAnsi="Georgia"/>
        </w:rPr>
        <w:t>;</w:t>
      </w:r>
    </w:p>
    <w:p w:rsidR="00000000" w:rsidRDefault="004A6B23">
      <w:pPr>
        <w:spacing w:after="223"/>
        <w:jc w:val="both"/>
        <w:divId w:val="385835422"/>
        <w:rPr>
          <w:rFonts w:ascii="Georgia" w:hAnsi="Georgia"/>
        </w:rPr>
      </w:pPr>
      <w:r>
        <w:rPr>
          <w:rFonts w:ascii="Georgia" w:hAnsi="Georgia"/>
        </w:rPr>
        <w:t>2) возбуждает и рассматривает дела по признакам нарушения законодательства Российской Федерации о рекламе</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2. Антимонопольный орган </w:t>
      </w:r>
      <w:r>
        <w:rPr>
          <w:rFonts w:ascii="Georgia" w:hAnsi="Georgia"/>
        </w:rPr>
        <w:t>вправе</w:t>
      </w:r>
      <w:r>
        <w:rPr>
          <w:rFonts w:ascii="Georgia" w:hAnsi="Georgia"/>
        </w:rPr>
        <w:t>:</w:t>
      </w:r>
    </w:p>
    <w:p w:rsidR="00000000" w:rsidRDefault="004A6B23">
      <w:pPr>
        <w:spacing w:after="223"/>
        <w:jc w:val="both"/>
        <w:divId w:val="385835422"/>
        <w:rPr>
          <w:rFonts w:ascii="Georgia" w:hAnsi="Georgia"/>
        </w:rPr>
      </w:pPr>
      <w:r>
        <w:rPr>
          <w:rFonts w:ascii="Georgia" w:hAnsi="Georgia"/>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выдавать федеральным органам исполнительной власти, орг</w:t>
      </w:r>
      <w:r>
        <w:rPr>
          <w:rFonts w:ascii="Georgia" w:hAnsi="Georgia"/>
        </w:rPr>
        <w:t>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3) предъявлять </w:t>
      </w:r>
      <w:r>
        <w:rPr>
          <w:rFonts w:ascii="Georgia" w:hAnsi="Georgia"/>
        </w:rPr>
        <w:t>в суд или арбитражный суд иски о запрете распространения рекламы, осуществляемого с нарушением законодательства Российской Федерации о рекламе</w:t>
      </w:r>
      <w:r>
        <w:rPr>
          <w:rFonts w:ascii="Georgia" w:hAnsi="Georgia"/>
        </w:rPr>
        <w:t>;</w:t>
      </w:r>
    </w:p>
    <w:p w:rsidR="00000000" w:rsidRDefault="004A6B23">
      <w:pPr>
        <w:spacing w:after="223"/>
        <w:jc w:val="both"/>
        <w:divId w:val="385835422"/>
        <w:rPr>
          <w:rFonts w:ascii="Georgia" w:hAnsi="Georgia"/>
        </w:rPr>
      </w:pPr>
      <w:r>
        <w:rPr>
          <w:rFonts w:ascii="Georgia" w:hAnsi="Georgia"/>
        </w:rPr>
        <w:t>4) предъявлять в суд или арбитражный суд иски о публичном опровержении недостоверной рекламы (контррекламе) в сл</w:t>
      </w:r>
      <w:r>
        <w:rPr>
          <w:rFonts w:ascii="Georgia" w:hAnsi="Georgia"/>
        </w:rPr>
        <w:t xml:space="preserve">учае, предусмотренном </w:t>
      </w:r>
      <w:hyperlink r:id="rId106" w:anchor="/document/99/420378836/ZA00MCO2NF/" w:tgtFrame="_self" w:history="1">
        <w:r>
          <w:rPr>
            <w:rStyle w:val="a4"/>
            <w:rFonts w:ascii="Georgia" w:hAnsi="Georgia"/>
          </w:rPr>
          <w:t>частью 3 статьи 38 настоящего Федерального закона</w:t>
        </w:r>
      </w:hyperlink>
      <w:r>
        <w:rPr>
          <w:rFonts w:ascii="Georgia" w:hAnsi="Georgia"/>
        </w:rPr>
        <w:t>;</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5) обращаться в арбитражный суд с заявлениями о признании недействительными полностью или в </w:t>
      </w:r>
      <w:r>
        <w:rPr>
          <w:rFonts w:ascii="Georgia" w:hAnsi="Georgia"/>
        </w:rPr>
        <w:t>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w:t>
      </w:r>
      <w:r>
        <w:rPr>
          <w:rFonts w:ascii="Georgia" w:hAnsi="Georgia"/>
        </w:rPr>
        <w:t>правления</w:t>
      </w:r>
      <w:r>
        <w:rPr>
          <w:rFonts w:ascii="Georgia" w:hAnsi="Georgia"/>
        </w:rPr>
        <w:t>;</w:t>
      </w:r>
    </w:p>
    <w:p w:rsidR="00000000" w:rsidRDefault="004A6B23">
      <w:pPr>
        <w:spacing w:after="223"/>
        <w:jc w:val="both"/>
        <w:divId w:val="385835422"/>
        <w:rPr>
          <w:rFonts w:ascii="Georgia" w:hAnsi="Georgia"/>
        </w:rPr>
      </w:pPr>
      <w:r>
        <w:rPr>
          <w:rFonts w:ascii="Georgia" w:hAnsi="Georgia"/>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w:t>
      </w:r>
      <w:r>
        <w:rPr>
          <w:rFonts w:ascii="Georgia" w:hAnsi="Georgia"/>
        </w:rPr>
        <w:t>равовых актов органов исполнительной власти субъектов Российской Федерации, нормативных правовых актов органов местного самоуправления</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lastRenderedPageBreak/>
        <w:t>7) применять меры ответственности в соответствии с законодательством Российской Федерации об административных правонару</w:t>
      </w:r>
      <w:r>
        <w:rPr>
          <w:rFonts w:ascii="Georgia" w:hAnsi="Georgia"/>
        </w:rPr>
        <w:t>шениях</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r:id="rId107" w:anchor="/document/99/420378836/XA00MAA2MO/" w:tgtFrame="_self" w:history="1">
        <w:r>
          <w:rPr>
            <w:rStyle w:val="a4"/>
            <w:rFonts w:ascii="Georgia" w:hAnsi="Georgia"/>
          </w:rPr>
          <w:t>пунктом 1 ч</w:t>
        </w:r>
        <w:r>
          <w:rPr>
            <w:rStyle w:val="a4"/>
            <w:rFonts w:ascii="Georgia" w:hAnsi="Georgia"/>
          </w:rPr>
          <w:t>асти 20 статьи 19</w:t>
        </w:r>
      </w:hyperlink>
      <w:r>
        <w:rPr>
          <w:rFonts w:ascii="Georgia" w:hAnsi="Georgia"/>
        </w:rPr>
        <w:t xml:space="preserve"> настоящего Федерального закона</w:t>
      </w:r>
      <w:r>
        <w:rPr>
          <w:rFonts w:ascii="Georgia" w:hAnsi="Georgia"/>
        </w:rPr>
        <w:t>;</w:t>
      </w:r>
    </w:p>
    <w:p w:rsidR="00000000" w:rsidRDefault="004A6B23">
      <w:pPr>
        <w:spacing w:after="223"/>
        <w:jc w:val="both"/>
        <w:divId w:val="385835422"/>
        <w:rPr>
          <w:rFonts w:ascii="Georgia" w:hAnsi="Georgia"/>
        </w:rPr>
      </w:pPr>
      <w:r>
        <w:rPr>
          <w:rFonts w:ascii="Georgia" w:hAnsi="Georgia"/>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w:t>
      </w:r>
      <w:r>
        <w:rPr>
          <w:rFonts w:ascii="Georgia" w:hAnsi="Georgia"/>
        </w:rPr>
        <w:t>мной конструкции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10) пункт дополнительно включен с 29 декабря 2009 года</w:t>
      </w:r>
      <w:r>
        <w:rPr>
          <w:rFonts w:ascii="Georgia" w:hAnsi="Georgia"/>
        </w:rPr>
        <w:t xml:space="preserve"> </w:t>
      </w:r>
      <w:hyperlink r:id="rId108" w:anchor="/document/99/902192288/XA00LUO2M6/" w:history="1">
        <w:r>
          <w:rPr>
            <w:rStyle w:val="a4"/>
            <w:rFonts w:ascii="Georgia" w:hAnsi="Georgia"/>
          </w:rPr>
          <w:t>Федеральным законом от 27 декабря 2009 года № 354-ФЗ</w:t>
        </w:r>
      </w:hyperlink>
      <w:r>
        <w:rPr>
          <w:rFonts w:ascii="Georgia" w:hAnsi="Georgia"/>
        </w:rPr>
        <w:t>, утратил силу с 22 июля 2014 года -</w:t>
      </w:r>
      <w:r>
        <w:rPr>
          <w:rFonts w:ascii="Georgia" w:hAnsi="Georgia"/>
        </w:rPr>
        <w:t xml:space="preserve"> </w:t>
      </w:r>
      <w:hyperlink r:id="rId109" w:anchor="/document/99/420208915/XA00M922N3/" w:history="1">
        <w:r>
          <w:rPr>
            <w:rStyle w:val="a4"/>
            <w:rFonts w:ascii="Georgia" w:hAnsi="Georgia"/>
          </w:rPr>
          <w:t>Федеральный закон от 21 июля 2014 года № 264-ФЗ</w:t>
        </w:r>
      </w:hyperlink>
      <w:r>
        <w:rPr>
          <w:rFonts w:ascii="Georgia" w:hAnsi="Georgia"/>
        </w:rPr>
        <w:t xml:space="preserve"> - см.</w:t>
      </w:r>
      <w:r>
        <w:rPr>
          <w:rFonts w:ascii="Georgia" w:hAnsi="Georgia"/>
        </w:rPr>
        <w:t xml:space="preserve"> </w:t>
      </w:r>
      <w:hyperlink r:id="rId110" w:anchor="/document/99/420209409/XA00MB02NF/" w:history="1">
        <w:r>
          <w:rPr>
            <w:rStyle w:val="a4"/>
            <w:rFonts w:ascii="Georgia" w:hAnsi="Georgia"/>
          </w:rPr>
          <w:t>предыдущую редакцию</w:t>
        </w:r>
      </w:hyperlink>
      <w:r>
        <w:rPr>
          <w:rFonts w:ascii="Georgia" w:hAnsi="Georgia"/>
        </w:rPr>
        <w:t>.</w:t>
      </w:r>
    </w:p>
    <w:p w:rsidR="00000000" w:rsidRDefault="004A6B23">
      <w:pPr>
        <w:spacing w:after="223"/>
        <w:jc w:val="both"/>
        <w:divId w:val="385835422"/>
        <w:rPr>
          <w:rFonts w:ascii="Georgia" w:hAnsi="Georgia"/>
        </w:rPr>
      </w:pPr>
      <w:r>
        <w:rPr>
          <w:rFonts w:ascii="Georgia" w:hAnsi="Georgia"/>
        </w:rPr>
        <w:t>11) организовывать и проводить провер</w:t>
      </w:r>
      <w:r>
        <w:rPr>
          <w:rFonts w:ascii="Georgia" w:hAnsi="Georgia"/>
        </w:rPr>
        <w:t>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w:t>
      </w:r>
      <w:r>
        <w:rPr>
          <w:rFonts w:ascii="Georgia" w:hAnsi="Georgia"/>
        </w:rPr>
        <w:t>иниматели)</w:t>
      </w:r>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w:t>
      </w:r>
      <w:r>
        <w:rPr>
          <w:rFonts w:ascii="Georgia" w:hAnsi="Georgia"/>
        </w:rPr>
        <w:t>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w:t>
      </w:r>
      <w:r>
        <w:rPr>
          <w:rFonts w:ascii="Georgia" w:hAnsi="Georgia"/>
        </w:rPr>
        <w:t xml:space="preserve"> необходимых в ходе проведения проверки</w:t>
      </w:r>
      <w:r>
        <w:rPr>
          <w:rFonts w:ascii="Georgia" w:hAnsi="Georgia"/>
        </w:rPr>
        <w:t>.</w:t>
      </w:r>
      <w:r>
        <w:rPr>
          <w:rStyle w:val="btn"/>
          <w:rFonts w:ascii="Georgia" w:hAnsi="Georgia"/>
          <w:vanish/>
        </w:rPr>
        <w:t>1</w:t>
      </w:r>
    </w:p>
    <w:p w:rsidR="00000000" w:rsidRDefault="004A6B23">
      <w:pPr>
        <w:divId w:val="1214120526"/>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Представление информации в антимонопольный орга</w:t>
      </w:r>
      <w:r>
        <w:rPr>
          <w:rStyle w:val="docarticle-name"/>
          <w:rFonts w:ascii="Helvetica" w:eastAsia="Times New Roman" w:hAnsi="Helvetica" w:cs="Helvetica"/>
          <w:b/>
          <w:bCs/>
        </w:rPr>
        <w:t>н</w:t>
      </w:r>
    </w:p>
    <w:p w:rsidR="00000000" w:rsidRDefault="004A6B23">
      <w:pPr>
        <w:spacing w:after="223"/>
        <w:jc w:val="both"/>
        <w:divId w:val="385835422"/>
        <w:rPr>
          <w:rFonts w:ascii="Georgia" w:hAnsi="Georgia"/>
        </w:rPr>
      </w:pPr>
      <w:r>
        <w:rPr>
          <w:rFonts w:ascii="Georgia" w:hAnsi="Georgia"/>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w:t>
      </w:r>
      <w:r>
        <w:rPr>
          <w:rFonts w:ascii="Georgia" w:hAnsi="Georgia"/>
        </w:rPr>
        <w:t xml:space="preserve">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w:t>
      </w:r>
      <w:r>
        <w:rPr>
          <w:rFonts w:ascii="Georgia" w:hAnsi="Georgia"/>
        </w:rPr>
        <w:t xml:space="preserve"> а также обеспечивать уполномоченным должностным лицам антимонопольного органа доступ к такой информации.</w:t>
      </w:r>
      <w:r>
        <w:rPr>
          <w:rFonts w:ascii="Georgia" w:hAnsi="Georgia"/>
        </w:rPr>
        <w:t xml:space="preserve"> </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2. Неисполнение требований части 1 настоящей статьи влечет за собой ответственность виновных лиц в соответствии с законодательством Российской Федер</w:t>
      </w:r>
      <w:r>
        <w:rPr>
          <w:rFonts w:ascii="Georgia" w:hAnsi="Georgia"/>
        </w:rPr>
        <w:t>ации об административных правонарушениях.</w:t>
      </w:r>
      <w:r>
        <w:rPr>
          <w:rFonts w:ascii="Georgia" w:hAnsi="Georgia"/>
        </w:rPr>
        <w:t xml:space="preserve"> </w:t>
      </w:r>
    </w:p>
    <w:p w:rsidR="00000000" w:rsidRDefault="004A6B23">
      <w:pPr>
        <w:divId w:val="1890452843"/>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Обязанности антимонопольного органа по соблюдению коммерческой, служебной и иной охраняемой законом тайн</w:t>
      </w:r>
      <w:r>
        <w:rPr>
          <w:rStyle w:val="docarticle-name"/>
          <w:rFonts w:ascii="Helvetica" w:eastAsia="Times New Roman" w:hAnsi="Helvetica" w:cs="Helvetica"/>
          <w:b/>
          <w:bCs/>
        </w:rPr>
        <w:t>ы</w:t>
      </w:r>
    </w:p>
    <w:p w:rsidR="00000000" w:rsidRDefault="004A6B23">
      <w:pPr>
        <w:spacing w:after="223"/>
        <w:jc w:val="both"/>
        <w:divId w:val="385835422"/>
        <w:rPr>
          <w:rFonts w:ascii="Georgia" w:hAnsi="Georgia"/>
        </w:rPr>
      </w:pPr>
      <w:r>
        <w:rPr>
          <w:rFonts w:ascii="Georgia" w:hAnsi="Georgia"/>
        </w:rPr>
        <w:t>1. Сведения, составляющие коммерческую, служебную и иную охраняемую законом тайну и полученные а</w:t>
      </w:r>
      <w:r>
        <w:rPr>
          <w:rFonts w:ascii="Georgia" w:hAnsi="Georgia"/>
        </w:rPr>
        <w:t>нтимонопольным органом при осуществлении своих полномочий, не подлежат разглашению, за исключением предусмотренных федеральным законом случаев.</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2. Разглашение сотрудниками антимонопольного органа сведений, составляющих коммерческую, служебную и иную охран</w:t>
      </w:r>
      <w:r>
        <w:rPr>
          <w:rFonts w:ascii="Georgia" w:hAnsi="Georgia"/>
        </w:rPr>
        <w:t xml:space="preserve">яемую законом тайну, влечет за собой </w:t>
      </w:r>
      <w:r>
        <w:rPr>
          <w:rFonts w:ascii="Georgia" w:hAnsi="Georgia"/>
        </w:rPr>
        <w:lastRenderedPageBreak/>
        <w:t>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w:t>
      </w:r>
      <w:r>
        <w:rPr>
          <w:rFonts w:ascii="Georgia" w:hAnsi="Georgia"/>
        </w:rPr>
        <w:t>ию в соответствии с гражданским законодательством</w:t>
      </w:r>
      <w:r>
        <w:rPr>
          <w:rFonts w:ascii="Georgia" w:hAnsi="Georgia"/>
        </w:rPr>
        <w:t>.</w:t>
      </w:r>
    </w:p>
    <w:p w:rsidR="00000000" w:rsidRDefault="004A6B23">
      <w:pPr>
        <w:divId w:val="1705709109"/>
        <w:rPr>
          <w:rFonts w:ascii="Helvetica" w:eastAsia="Times New Roman" w:hAnsi="Helvetica" w:cs="Helvetica"/>
          <w:b/>
          <w:bCs/>
        </w:rPr>
      </w:pPr>
      <w:r>
        <w:rPr>
          <w:rStyle w:val="docarticle-number"/>
          <w:rFonts w:ascii="Helvetica" w:eastAsia="Times New Roman" w:hAnsi="Helvetica" w:cs="Helvetica"/>
          <w:b/>
          <w:bCs/>
        </w:rPr>
        <w:t xml:space="preserve">Статья 35.1. </w:t>
      </w:r>
      <w:r>
        <w:rPr>
          <w:rStyle w:val="docarticle-name"/>
          <w:rFonts w:ascii="Helvetica" w:eastAsia="Times New Roman" w:hAnsi="Helvetica" w:cs="Helvetica"/>
          <w:b/>
          <w:bCs/>
        </w:rPr>
        <w:t>Организация и проведение проверок в сфере реклам</w:t>
      </w:r>
      <w:r>
        <w:rPr>
          <w:rStyle w:val="docarticle-name"/>
          <w:rFonts w:ascii="Helvetica" w:eastAsia="Times New Roman" w:hAnsi="Helvetica" w:cs="Helvetica"/>
          <w:b/>
          <w:bCs/>
        </w:rPr>
        <w:t>ы</w:t>
      </w:r>
      <w:r>
        <w:rPr>
          <w:rStyle w:val="btn"/>
          <w:rFonts w:ascii="Helvetica" w:eastAsia="Times New Roman" w:hAnsi="Helvetica" w:cs="Helvetica"/>
          <w:b/>
          <w:bCs/>
          <w:vanish/>
        </w:rPr>
        <w:t>1</w:t>
      </w:r>
    </w:p>
    <w:p w:rsidR="00000000" w:rsidRDefault="004A6B23">
      <w:pPr>
        <w:spacing w:after="223"/>
        <w:jc w:val="both"/>
        <w:divId w:val="385835422"/>
        <w:rPr>
          <w:rFonts w:ascii="Georgia" w:hAnsi="Georgia"/>
        </w:rPr>
      </w:pPr>
      <w:r>
        <w:rPr>
          <w:rFonts w:ascii="Georgia" w:hAnsi="Georgia"/>
        </w:rPr>
        <w:t>1. Государственный надзор в сфере рекламы осуществляется в порядке, установленном Правительством Российской Федерации</w:t>
      </w:r>
      <w:r>
        <w:rPr>
          <w:rFonts w:ascii="Georgia" w:hAnsi="Georgia"/>
        </w:rPr>
        <w:t>.</w:t>
      </w:r>
    </w:p>
    <w:p w:rsidR="00000000" w:rsidRDefault="004A6B23">
      <w:pPr>
        <w:spacing w:after="223"/>
        <w:jc w:val="both"/>
        <w:divId w:val="385835422"/>
        <w:rPr>
          <w:rFonts w:ascii="Georgia" w:hAnsi="Georgia"/>
        </w:rPr>
      </w:pPr>
      <w:r>
        <w:rPr>
          <w:rFonts w:ascii="Georgia" w:hAnsi="Georgia"/>
        </w:rPr>
        <w:t>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w:t>
      </w:r>
      <w:r>
        <w:rPr>
          <w:rFonts w:ascii="Georgia" w:hAnsi="Georgia"/>
        </w:rPr>
        <w:t xml:space="preserve"> </w:t>
      </w:r>
      <w:hyperlink r:id="rId111" w:anchor="/document/99/902135756/XA00M6G2N3/" w:history="1">
        <w:r>
          <w:rPr>
            <w:rStyle w:val="a4"/>
            <w:rFonts w:ascii="Georgia" w:hAnsi="Georgia"/>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xml:space="preserve"> с учетом особенностей организации и пр</w:t>
      </w:r>
      <w:r>
        <w:rPr>
          <w:rFonts w:ascii="Georgia" w:hAnsi="Georgia"/>
        </w:rPr>
        <w:t>оведения проверок, установленных частями 3-6 настоящей статьи</w:t>
      </w:r>
      <w:r>
        <w:rPr>
          <w:rFonts w:ascii="Georgia" w:hAnsi="Georgia"/>
        </w:rPr>
        <w:t>.</w:t>
      </w:r>
    </w:p>
    <w:p w:rsidR="00000000" w:rsidRDefault="004A6B23">
      <w:pPr>
        <w:spacing w:after="223"/>
        <w:jc w:val="both"/>
        <w:divId w:val="385835422"/>
        <w:rPr>
          <w:rFonts w:ascii="Georgia" w:hAnsi="Georgia"/>
        </w:rPr>
      </w:pPr>
      <w:r>
        <w:rPr>
          <w:rFonts w:ascii="Georgia" w:hAnsi="Georgia"/>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w:t>
      </w:r>
      <w:r>
        <w:rPr>
          <w:rFonts w:ascii="Georgia" w:hAnsi="Georgia"/>
        </w:rPr>
        <w:t>мативными правовыми актами Российской Федерации о рекламе (далее - обязательные требования), в процессе осуществления деятельности в сфере рекламы</w:t>
      </w:r>
      <w:r>
        <w:rPr>
          <w:rFonts w:ascii="Georgia" w:hAnsi="Georgia"/>
        </w:rPr>
        <w:t>.</w:t>
      </w:r>
    </w:p>
    <w:p w:rsidR="00000000" w:rsidRDefault="004A6B23">
      <w:pPr>
        <w:spacing w:after="223"/>
        <w:jc w:val="both"/>
        <w:divId w:val="385835422"/>
        <w:rPr>
          <w:rFonts w:ascii="Georgia" w:hAnsi="Georgia"/>
        </w:rPr>
      </w:pPr>
      <w:r>
        <w:rPr>
          <w:rFonts w:ascii="Georgia" w:hAnsi="Georgia"/>
        </w:rPr>
        <w:t>4. Основанием для проведения внеплановой проверки является</w:t>
      </w:r>
      <w:r>
        <w:rPr>
          <w:rFonts w:ascii="Georgia" w:hAnsi="Georgia"/>
        </w:rPr>
        <w:t>:</w:t>
      </w:r>
    </w:p>
    <w:p w:rsidR="00000000" w:rsidRDefault="004A6B23">
      <w:pPr>
        <w:spacing w:after="223"/>
        <w:jc w:val="both"/>
        <w:divId w:val="385835422"/>
        <w:rPr>
          <w:rFonts w:ascii="Georgia" w:hAnsi="Georgia"/>
        </w:rPr>
      </w:pPr>
      <w:r>
        <w:rPr>
          <w:rFonts w:ascii="Georgia" w:hAnsi="Georgia"/>
        </w:rPr>
        <w:t>1) истечение срока исполнения юридическим лицом,</w:t>
      </w:r>
      <w:r>
        <w:rPr>
          <w:rFonts w:ascii="Georgia" w:hAnsi="Georgia"/>
        </w:rPr>
        <w:t xml:space="preserve"> индивидуальным предпринимателем выданного антимонопольным органом предписания об устранении выявленного нарушения обязательных требований</w:t>
      </w:r>
      <w:r>
        <w:rPr>
          <w:rFonts w:ascii="Georgia" w:hAnsi="Georgia"/>
        </w:rPr>
        <w:t>;</w:t>
      </w:r>
    </w:p>
    <w:p w:rsidR="00000000" w:rsidRDefault="004A6B23">
      <w:pPr>
        <w:spacing w:after="223"/>
        <w:jc w:val="both"/>
        <w:divId w:val="385835422"/>
        <w:rPr>
          <w:rFonts w:ascii="Georgia" w:hAnsi="Georgia"/>
        </w:rPr>
      </w:pPr>
      <w:r>
        <w:rPr>
          <w:rFonts w:ascii="Georgia" w:hAnsi="Georgia"/>
        </w:rPr>
        <w:t>2) поступление в антимонопольный орган обращений и заявлений граждан, в том числе индивидуальных предпринимателей, ю</w:t>
      </w:r>
      <w:r>
        <w:rPr>
          <w:rFonts w:ascii="Georgia" w:hAnsi="Georgia"/>
        </w:rPr>
        <w:t>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r>
        <w:rPr>
          <w:rFonts w:ascii="Georgia" w:hAnsi="Georgia"/>
        </w:rPr>
        <w:t>;</w:t>
      </w:r>
    </w:p>
    <w:p w:rsidR="00000000" w:rsidRDefault="004A6B23">
      <w:pPr>
        <w:spacing w:after="223"/>
        <w:jc w:val="both"/>
        <w:divId w:val="385835422"/>
        <w:rPr>
          <w:rFonts w:ascii="Georgia" w:hAnsi="Georgia"/>
        </w:rPr>
      </w:pPr>
      <w:r>
        <w:rPr>
          <w:rFonts w:ascii="Georgia" w:hAnsi="Georgia"/>
        </w:rPr>
        <w:t>3) выявление нарушений в результате проводимо</w:t>
      </w:r>
      <w:r>
        <w:rPr>
          <w:rFonts w:ascii="Georgia" w:hAnsi="Georgia"/>
        </w:rPr>
        <w:t>го должностными лицами антимонопольного органа наблюдения за соблюдением обязательных требований</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w:t>
      </w:r>
      <w:r>
        <w:rPr>
          <w:rFonts w:ascii="Georgia" w:hAnsi="Georgia"/>
        </w:rPr>
        <w:t>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Georgia" w:hAnsi="Georgia"/>
        </w:rPr>
        <w:t>.</w:t>
      </w:r>
    </w:p>
    <w:p w:rsidR="00000000" w:rsidRDefault="004A6B23">
      <w:pPr>
        <w:spacing w:after="223"/>
        <w:jc w:val="both"/>
        <w:divId w:val="385835422"/>
        <w:rPr>
          <w:rFonts w:ascii="Georgia" w:hAnsi="Georgia"/>
        </w:rPr>
      </w:pPr>
      <w:r>
        <w:rPr>
          <w:rFonts w:ascii="Georgia" w:hAnsi="Georgia"/>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w:t>
      </w:r>
      <w:r>
        <w:rPr>
          <w:rFonts w:ascii="Georgia" w:hAnsi="Georgia"/>
        </w:rPr>
        <w:t>, проводящих проверку, срок проведения проверки может быть продлен руководителем антимонопольного органа, но не более чем на десять рабочих дней</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6. Предварительное уведомление юридического лица, индивидуального предпринимателя о проведении внеплановой вые</w:t>
      </w:r>
      <w:r>
        <w:rPr>
          <w:rFonts w:ascii="Georgia" w:hAnsi="Georgia"/>
        </w:rPr>
        <w:t>здной проверки по основанию, указанному в пункте 2 или 3 части 4 настоящей статьи, не допускается</w:t>
      </w:r>
      <w:r>
        <w:rPr>
          <w:rFonts w:ascii="Georgia" w:hAnsi="Georgia"/>
        </w:rPr>
        <w:t>.</w:t>
      </w:r>
    </w:p>
    <w:p w:rsidR="00000000" w:rsidRDefault="004A6B23">
      <w:pPr>
        <w:divId w:val="313802435"/>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Решения и предписания антимонопольного органа по результатам рассмотрения дел, возбужденных по признакам нарушения законодательства Российской Фед</w:t>
      </w:r>
      <w:r>
        <w:rPr>
          <w:rStyle w:val="docarticle-name"/>
          <w:rFonts w:ascii="Helvetica" w:eastAsia="Times New Roman" w:hAnsi="Helvetica" w:cs="Helvetica"/>
          <w:b/>
          <w:bCs/>
        </w:rPr>
        <w:t>ерации о реклам</w:t>
      </w:r>
      <w:r>
        <w:rPr>
          <w:rStyle w:val="docarticle-name"/>
          <w:rFonts w:ascii="Helvetica" w:eastAsia="Times New Roman" w:hAnsi="Helvetica" w:cs="Helvetica"/>
          <w:b/>
          <w:bCs/>
        </w:rPr>
        <w:t>е</w:t>
      </w:r>
    </w:p>
    <w:p w:rsidR="00000000" w:rsidRDefault="004A6B23">
      <w:pPr>
        <w:spacing w:after="223"/>
        <w:jc w:val="both"/>
        <w:divId w:val="385835422"/>
        <w:rPr>
          <w:rFonts w:ascii="Georgia" w:hAnsi="Georgia"/>
        </w:rPr>
      </w:pPr>
      <w:r>
        <w:rPr>
          <w:rFonts w:ascii="Georgia" w:hAnsi="Georgia"/>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w:t>
      </w:r>
      <w:r>
        <w:rPr>
          <w:rFonts w:ascii="Georgia" w:hAnsi="Georgia"/>
        </w:rPr>
        <w:t>усмотренные настоящим Федеральным законом</w:t>
      </w:r>
      <w:r>
        <w:rPr>
          <w:rFonts w:ascii="Georgia" w:hAnsi="Georgia"/>
        </w:rPr>
        <w:t>.</w:t>
      </w:r>
    </w:p>
    <w:p w:rsidR="00000000" w:rsidRDefault="004A6B23">
      <w:pPr>
        <w:spacing w:after="223"/>
        <w:jc w:val="both"/>
        <w:divId w:val="385835422"/>
        <w:rPr>
          <w:rFonts w:ascii="Georgia" w:hAnsi="Georgia"/>
        </w:rPr>
      </w:pPr>
      <w:r>
        <w:rPr>
          <w:rFonts w:ascii="Georgia" w:hAnsi="Georgia"/>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w:t>
      </w:r>
      <w:r>
        <w:rPr>
          <w:rFonts w:ascii="Georgia" w:hAnsi="Georgia"/>
        </w:rPr>
        <w:t>уждает дела по признакам нарушения законодательства Российской Федерации о рекламе</w:t>
      </w:r>
      <w:r>
        <w:rPr>
          <w:rFonts w:ascii="Georgia" w:hAnsi="Georgia"/>
        </w:rPr>
        <w:t>.</w:t>
      </w:r>
    </w:p>
    <w:p w:rsidR="00000000" w:rsidRDefault="004A6B23">
      <w:pPr>
        <w:spacing w:after="223"/>
        <w:jc w:val="both"/>
        <w:divId w:val="385835422"/>
        <w:rPr>
          <w:rFonts w:ascii="Georgia" w:hAnsi="Georgia"/>
        </w:rPr>
      </w:pPr>
      <w:r>
        <w:rPr>
          <w:rFonts w:ascii="Georgia" w:hAnsi="Georgia"/>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w:t>
      </w:r>
      <w:r>
        <w:rPr>
          <w:rFonts w:ascii="Georgia" w:hAnsi="Georgia"/>
        </w:rPr>
        <w:t>й и должно содержать указание о прекращении ее распространения.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w:t>
      </w:r>
      <w:r>
        <w:rPr>
          <w:rFonts w:ascii="Georgia" w:hAnsi="Georgia"/>
        </w:rPr>
        <w:t>дней со дня получения предписания.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6.</w:t>
      </w:r>
      <w:r>
        <w:rPr>
          <w:rFonts w:ascii="Georgia" w:hAnsi="Georgia"/>
        </w:rPr>
        <w:t xml:space="preserve">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w:t>
      </w:r>
      <w:r>
        <w:rPr>
          <w:rFonts w:ascii="Georgia" w:hAnsi="Georgia"/>
        </w:rPr>
        <w:t>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w:t>
      </w:r>
      <w:r>
        <w:rPr>
          <w:rFonts w:ascii="Georgia" w:hAnsi="Georgia"/>
        </w:rPr>
        <w:t xml:space="preserve">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w:t>
      </w:r>
      <w:r>
        <w:rPr>
          <w:rFonts w:ascii="Georgia" w:hAnsi="Georgia"/>
        </w:rPr>
        <w:t>о рекламе</w:t>
      </w:r>
      <w:r>
        <w:rPr>
          <w:rFonts w:ascii="Georgia" w:hAnsi="Georgia"/>
        </w:rPr>
        <w:t>.</w:t>
      </w:r>
    </w:p>
    <w:p w:rsidR="00000000" w:rsidRDefault="004A6B23">
      <w:pPr>
        <w:spacing w:after="223"/>
        <w:jc w:val="both"/>
        <w:divId w:val="385835422"/>
        <w:rPr>
          <w:rFonts w:ascii="Georgia" w:hAnsi="Georgia"/>
        </w:rPr>
      </w:pPr>
      <w:r>
        <w:rPr>
          <w:rFonts w:ascii="Georgia" w:hAnsi="Georgia"/>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w:t>
      </w:r>
      <w:r>
        <w:rPr>
          <w:rFonts w:ascii="Georgia" w:hAnsi="Georgia"/>
        </w:rPr>
        <w:t>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w:t>
      </w:r>
      <w:r>
        <w:rPr>
          <w:rFonts w:ascii="Georgia" w:hAnsi="Georgia"/>
        </w:rPr>
        <w:t>ом местного самоуправления</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w:t>
      </w:r>
      <w:r>
        <w:rPr>
          <w:rFonts w:ascii="Georgia" w:hAnsi="Georgia"/>
        </w:rPr>
        <w:t>ях.</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10. Часть дополнительно включена с 29 декаб</w:t>
      </w:r>
      <w:r>
        <w:rPr>
          <w:rFonts w:ascii="Georgia" w:hAnsi="Georgia"/>
        </w:rPr>
        <w:t>ря 2009 года</w:t>
      </w:r>
      <w:r>
        <w:rPr>
          <w:rFonts w:ascii="Georgia" w:hAnsi="Georgia"/>
        </w:rPr>
        <w:t xml:space="preserve"> </w:t>
      </w:r>
      <w:hyperlink r:id="rId112" w:anchor="/document/99/902192288/XA00LVA2M9/" w:history="1">
        <w:r>
          <w:rPr>
            <w:rStyle w:val="a4"/>
            <w:rFonts w:ascii="Georgia" w:hAnsi="Georgia"/>
          </w:rPr>
          <w:t>Федеральным законом от 27 декабря 2009 года № 354-ФЗ</w:t>
        </w:r>
      </w:hyperlink>
      <w:r>
        <w:rPr>
          <w:rFonts w:ascii="Georgia" w:hAnsi="Georgia"/>
        </w:rPr>
        <w:t>, утратила силу с 22 июля 2014 года -</w:t>
      </w:r>
      <w:r>
        <w:rPr>
          <w:rFonts w:ascii="Georgia" w:hAnsi="Georgia"/>
        </w:rPr>
        <w:t xml:space="preserve"> </w:t>
      </w:r>
      <w:hyperlink r:id="rId113" w:anchor="/document/99/420208915/XA00M9K2N6/" w:history="1">
        <w:r>
          <w:rPr>
            <w:rStyle w:val="a4"/>
            <w:rFonts w:ascii="Georgia" w:hAnsi="Georgia"/>
          </w:rPr>
          <w:t>Федеральный закон от 21 июля 2014 года № 264-ФЗ</w:t>
        </w:r>
      </w:hyperlink>
      <w:r>
        <w:rPr>
          <w:rFonts w:ascii="Georgia" w:hAnsi="Georgia"/>
        </w:rPr>
        <w:t>. - См.</w:t>
      </w:r>
      <w:r>
        <w:rPr>
          <w:rFonts w:ascii="Georgia" w:hAnsi="Georgia"/>
        </w:rPr>
        <w:t xml:space="preserve"> </w:t>
      </w:r>
      <w:hyperlink r:id="rId114" w:anchor="/document/99/420209409/XA00MBI2N2/" w:history="1">
        <w:r>
          <w:rPr>
            <w:rStyle w:val="a4"/>
            <w:rFonts w:ascii="Georgia" w:hAnsi="Georgia"/>
          </w:rPr>
          <w:t>предыдущую редакцию</w:t>
        </w:r>
      </w:hyperlink>
      <w:r>
        <w:rPr>
          <w:rFonts w:ascii="Georgia" w:hAnsi="Georgia"/>
        </w:rPr>
        <w:t>.</w:t>
      </w:r>
    </w:p>
    <w:p w:rsidR="00000000" w:rsidRDefault="004A6B23">
      <w:pPr>
        <w:divId w:val="1529953556"/>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Оспаривание решений и предписаний антимонопольного орган</w:t>
      </w:r>
      <w:r>
        <w:rPr>
          <w:rStyle w:val="docarticle-name"/>
          <w:rFonts w:ascii="Helvetica" w:eastAsia="Times New Roman" w:hAnsi="Helvetica" w:cs="Helvetica"/>
          <w:b/>
          <w:bCs/>
        </w:rPr>
        <w:t>а</w:t>
      </w:r>
    </w:p>
    <w:p w:rsidR="00000000" w:rsidRDefault="004A6B23">
      <w:pPr>
        <w:spacing w:after="223"/>
        <w:jc w:val="both"/>
        <w:divId w:val="385835422"/>
        <w:rPr>
          <w:rFonts w:ascii="Georgia" w:hAnsi="Georgia"/>
        </w:rPr>
      </w:pPr>
      <w:r>
        <w:rPr>
          <w:rFonts w:ascii="Georgia" w:hAnsi="Georgia"/>
        </w:rPr>
        <w:t>1. Решение, предписание ант</w:t>
      </w:r>
      <w:r>
        <w:rPr>
          <w:rFonts w:ascii="Georgia" w:hAnsi="Georgia"/>
        </w:rPr>
        <w:t>имонопольного органа могут быть оспорены в суде или арбитражном суде в течение трех месяцев со дня вынесения решения, выдачи предписания</w:t>
      </w:r>
      <w:r>
        <w:rPr>
          <w:rFonts w:ascii="Georgia" w:hAnsi="Georgia"/>
        </w:rPr>
        <w:t>.</w:t>
      </w:r>
    </w:p>
    <w:p w:rsidR="00000000" w:rsidRDefault="004A6B23">
      <w:pPr>
        <w:spacing w:after="223"/>
        <w:jc w:val="both"/>
        <w:divId w:val="385835422"/>
        <w:rPr>
          <w:rFonts w:ascii="Georgia" w:hAnsi="Georgia"/>
        </w:rPr>
      </w:pPr>
      <w:r>
        <w:rPr>
          <w:rFonts w:ascii="Georgia" w:hAnsi="Georgia"/>
        </w:rPr>
        <w:t>2. Подача заявления о признании недействительным решения, предписания антимонопольного органа не приостанавливает испо</w:t>
      </w:r>
      <w:r>
        <w:rPr>
          <w:rFonts w:ascii="Georgia" w:hAnsi="Georgia"/>
        </w:rPr>
        <w:t>лнение решения, предписания, если судом или арбитражным судом не будет вынесено определение о приостановлении исполнения решения, предписания</w:t>
      </w:r>
      <w:r>
        <w:rPr>
          <w:rFonts w:ascii="Georgia" w:hAnsi="Georgia"/>
        </w:rPr>
        <w:t>.</w:t>
      </w:r>
    </w:p>
    <w:p w:rsidR="00000000" w:rsidRDefault="004A6B23">
      <w:pPr>
        <w:spacing w:after="223"/>
        <w:jc w:val="both"/>
        <w:divId w:val="385835422"/>
        <w:rPr>
          <w:rFonts w:ascii="Georgia" w:hAnsi="Georgia"/>
        </w:rPr>
      </w:pPr>
      <w:r>
        <w:rPr>
          <w:rFonts w:ascii="Georgia" w:hAnsi="Georgia"/>
        </w:rPr>
        <w:t>3. Постановление антимонопольного органа о применении мер административной ответственности за нарушение законодат</w:t>
      </w:r>
      <w:r>
        <w:rPr>
          <w:rFonts w:ascii="Georgia" w:hAnsi="Georgia"/>
        </w:rPr>
        <w:t>ельства Российской Федерации о рекламе может быть обжаловано, оспорено в порядке, установленном законодательством Российской Федерации.</w:t>
      </w:r>
      <w:r>
        <w:rPr>
          <w:rFonts w:ascii="Georgia" w:hAnsi="Georgia"/>
        </w:rPr>
        <w:t xml:space="preserve"> </w:t>
      </w:r>
    </w:p>
    <w:p w:rsidR="00000000" w:rsidRDefault="004A6B23">
      <w:pPr>
        <w:divId w:val="1252741523"/>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Ответственность за нарушение законодательства Российской Федерации о реклам</w:t>
      </w:r>
      <w:r>
        <w:rPr>
          <w:rStyle w:val="docarticle-name"/>
          <w:rFonts w:ascii="Helvetica" w:eastAsia="Times New Roman" w:hAnsi="Helvetica" w:cs="Helvetica"/>
          <w:b/>
          <w:bCs/>
        </w:rPr>
        <w:t>е</w:t>
      </w:r>
    </w:p>
    <w:p w:rsidR="00000000" w:rsidRDefault="004A6B23">
      <w:pPr>
        <w:spacing w:after="223"/>
        <w:jc w:val="both"/>
        <w:divId w:val="385835422"/>
        <w:rPr>
          <w:rFonts w:ascii="Georgia" w:hAnsi="Georgia"/>
        </w:rPr>
      </w:pPr>
      <w:r>
        <w:rPr>
          <w:rFonts w:ascii="Georgia" w:hAnsi="Georgia"/>
        </w:rPr>
        <w:t>1. Нарушение физическими или юр</w:t>
      </w:r>
      <w:r>
        <w:rPr>
          <w:rFonts w:ascii="Georgia" w:hAnsi="Georgia"/>
        </w:rPr>
        <w:t>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r>
        <w:rPr>
          <w:rFonts w:ascii="Georgia" w:hAnsi="Georgia"/>
        </w:rPr>
        <w:t>.</w:t>
      </w:r>
    </w:p>
    <w:p w:rsidR="00000000" w:rsidRDefault="004A6B23">
      <w:pPr>
        <w:spacing w:after="223"/>
        <w:jc w:val="both"/>
        <w:divId w:val="385835422"/>
        <w:rPr>
          <w:rFonts w:ascii="Georgia" w:hAnsi="Georgia"/>
        </w:rPr>
      </w:pPr>
      <w:r>
        <w:rPr>
          <w:rFonts w:ascii="Georgia" w:hAnsi="Georgia"/>
        </w:rPr>
        <w:t>2. Лица, права и интересы которых нарушены в результате распространения ненадлежащей рекламы, вправе обращатьс</w:t>
      </w:r>
      <w:r>
        <w:rPr>
          <w:rFonts w:ascii="Georgia" w:hAnsi="Georgia"/>
        </w:rPr>
        <w:t>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w:t>
      </w:r>
      <w:r>
        <w:rPr>
          <w:rFonts w:ascii="Georgia" w:hAnsi="Georgia"/>
        </w:rPr>
        <w:t>еда, о публичном опровержении недостоверной рекламы (контррекламе)</w:t>
      </w:r>
      <w:r>
        <w:rPr>
          <w:rFonts w:ascii="Georgia" w:hAnsi="Georgia"/>
        </w:rPr>
        <w:t>.</w:t>
      </w:r>
    </w:p>
    <w:p w:rsidR="00000000" w:rsidRDefault="004A6B23">
      <w:pPr>
        <w:spacing w:after="223"/>
        <w:jc w:val="both"/>
        <w:divId w:val="385835422"/>
        <w:rPr>
          <w:rFonts w:ascii="Georgia" w:hAnsi="Georgia"/>
        </w:rPr>
      </w:pPr>
      <w:r>
        <w:rPr>
          <w:rFonts w:ascii="Georgia" w:hAnsi="Georgia"/>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w:t>
      </w:r>
      <w:r>
        <w:rPr>
          <w:rFonts w:ascii="Georgia" w:hAnsi="Georgia"/>
        </w:rPr>
        <w:t xml:space="preserve">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 Нарушение рекламодателями, рекламопроизводителями, рекламораспространителями зако</w:t>
      </w:r>
      <w:r>
        <w:rPr>
          <w:rFonts w:ascii="Georgia" w:hAnsi="Georgia"/>
        </w:rPr>
        <w:t>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r>
        <w:rPr>
          <w:rFonts w:ascii="Georgia" w:hAnsi="Georgia"/>
        </w:rPr>
        <w:t>.</w:t>
      </w:r>
    </w:p>
    <w:p w:rsidR="00000000" w:rsidRDefault="004A6B23">
      <w:pPr>
        <w:spacing w:after="223"/>
        <w:jc w:val="both"/>
        <w:divId w:val="385835422"/>
        <w:rPr>
          <w:rFonts w:ascii="Georgia" w:hAnsi="Georgia"/>
        </w:rPr>
      </w:pPr>
      <w:r>
        <w:rPr>
          <w:rFonts w:ascii="Georgia" w:hAnsi="Georgia"/>
        </w:rPr>
        <w:lastRenderedPageBreak/>
        <w:t xml:space="preserve">5. Федеральными законами за умышленное нарушение законодательства Российской Федерации </w:t>
      </w:r>
      <w:r>
        <w:rPr>
          <w:rFonts w:ascii="Georgia" w:hAnsi="Georgia"/>
        </w:rPr>
        <w:t>о рекламе могут быть установлены иные меры ответственности.</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6. Рекламодатель несет ответственность за нарушение требований, установленных </w:t>
      </w:r>
      <w:hyperlink r:id="rId115" w:anchor="/document/99/420378836/ZA00MNU2OV/" w:tgtFrame="_self" w:history="1">
        <w:r>
          <w:rPr>
            <w:rStyle w:val="a4"/>
            <w:rFonts w:ascii="Georgia" w:hAnsi="Georgia"/>
          </w:rPr>
          <w:t>частями 2</w:t>
        </w:r>
      </w:hyperlink>
      <w:r>
        <w:rPr>
          <w:rFonts w:ascii="Georgia" w:hAnsi="Georgia"/>
        </w:rPr>
        <w:t>-</w:t>
      </w:r>
      <w:hyperlink r:id="rId116" w:anchor="/document/99/420378836/XA00M7U2MN/" w:tgtFrame="_self" w:history="1">
        <w:r>
          <w:rPr>
            <w:rStyle w:val="a4"/>
            <w:rFonts w:ascii="Georgia" w:hAnsi="Georgia"/>
          </w:rPr>
          <w:t>8 статьи 5</w:t>
        </w:r>
      </w:hyperlink>
      <w:r>
        <w:rPr>
          <w:rFonts w:ascii="Georgia" w:hAnsi="Georgia"/>
        </w:rPr>
        <w:t xml:space="preserve">, </w:t>
      </w:r>
      <w:hyperlink r:id="rId117" w:anchor="/document/99/420378836/ZA00M342LG/" w:tgtFrame="_self" w:history="1">
        <w:r>
          <w:rPr>
            <w:rStyle w:val="a4"/>
            <w:rFonts w:ascii="Georgia" w:hAnsi="Georgia"/>
          </w:rPr>
          <w:t>статьями 6</w:t>
        </w:r>
      </w:hyperlink>
      <w:r>
        <w:rPr>
          <w:rFonts w:ascii="Georgia" w:hAnsi="Georgia"/>
        </w:rPr>
        <w:t>-</w:t>
      </w:r>
      <w:hyperlink r:id="rId118" w:anchor="/document/99/420378836/ZA00MB22MT/" w:tgtFrame="_self" w:history="1">
        <w:r>
          <w:rPr>
            <w:rStyle w:val="a4"/>
            <w:rFonts w:ascii="Georgia" w:hAnsi="Georgia"/>
          </w:rPr>
          <w:t>9</w:t>
        </w:r>
      </w:hyperlink>
      <w:r>
        <w:rPr>
          <w:rFonts w:ascii="Georgia" w:hAnsi="Georgia"/>
        </w:rPr>
        <w:t xml:space="preserve">, </w:t>
      </w:r>
      <w:hyperlink r:id="rId119" w:anchor="/document/99/420378836/XA00MB02NA/" w:tgtFrame="_self" w:history="1">
        <w:r>
          <w:rPr>
            <w:rStyle w:val="a4"/>
            <w:rFonts w:ascii="Georgia" w:hAnsi="Georgia"/>
          </w:rPr>
          <w:t>частями 4</w:t>
        </w:r>
      </w:hyperlink>
      <w:r>
        <w:rPr>
          <w:rFonts w:ascii="Georgia" w:hAnsi="Georgia"/>
        </w:rPr>
        <w:t>-</w:t>
      </w:r>
      <w:hyperlink r:id="rId120" w:anchor="/document/99/420378836/XA00MDQ2NV/" w:tgtFrame="_self" w:history="1">
        <w:r>
          <w:rPr>
            <w:rStyle w:val="a4"/>
            <w:rFonts w:ascii="Georgia" w:hAnsi="Georgia"/>
          </w:rPr>
          <w:t>6 статьи 10</w:t>
        </w:r>
      </w:hyperlink>
      <w:r>
        <w:rPr>
          <w:rFonts w:ascii="Georgia" w:hAnsi="Georgia"/>
        </w:rPr>
        <w:t xml:space="preserve">, </w:t>
      </w:r>
      <w:hyperlink r:id="rId121" w:anchor="/document/99/420378836/ZA00ME82ND/" w:tgtFrame="_self" w:history="1">
        <w:r>
          <w:rPr>
            <w:rStyle w:val="a4"/>
            <w:rFonts w:ascii="Georgia" w:hAnsi="Georgia"/>
          </w:rPr>
          <w:t>статьей 12</w:t>
        </w:r>
      </w:hyperlink>
      <w:r>
        <w:rPr>
          <w:rFonts w:ascii="Georgia" w:hAnsi="Georgia"/>
        </w:rPr>
        <w:t xml:space="preserve">, </w:t>
      </w:r>
      <w:hyperlink r:id="rId122" w:anchor="/document/99/420378836/XA00ME82NU/" w:tgtFrame="_self" w:history="1">
        <w:r>
          <w:rPr>
            <w:rStyle w:val="a4"/>
            <w:rFonts w:ascii="Georgia" w:hAnsi="Georgia"/>
          </w:rPr>
          <w:t>частью 3 статьи 19</w:t>
        </w:r>
      </w:hyperlink>
      <w:r>
        <w:rPr>
          <w:rFonts w:ascii="Georgia" w:hAnsi="Georgia"/>
        </w:rPr>
        <w:t xml:space="preserve">, </w:t>
      </w:r>
      <w:hyperlink r:id="rId123" w:anchor="/document/99/420378836/XA00MCI2NT/" w:tgtFrame="_self" w:history="1">
        <w:r>
          <w:rPr>
            <w:rStyle w:val="a4"/>
            <w:rFonts w:ascii="Georgia" w:hAnsi="Georgia"/>
          </w:rPr>
          <w:t>частями 2</w:t>
        </w:r>
      </w:hyperlink>
      <w:r>
        <w:rPr>
          <w:rFonts w:ascii="Georgia" w:hAnsi="Georgia"/>
        </w:rPr>
        <w:t xml:space="preserve"> и </w:t>
      </w:r>
      <w:hyperlink r:id="rId124" w:anchor="/document/99/420378836/XA00M8G2N9/" w:tgtFrame="_self" w:history="1">
        <w:r>
          <w:rPr>
            <w:rStyle w:val="a4"/>
            <w:rFonts w:ascii="Georgia" w:hAnsi="Georgia"/>
          </w:rPr>
          <w:t>6 статьи 20</w:t>
        </w:r>
      </w:hyperlink>
      <w:r>
        <w:rPr>
          <w:rFonts w:ascii="Georgia" w:hAnsi="Georgia"/>
        </w:rPr>
        <w:t xml:space="preserve">, </w:t>
      </w:r>
      <w:hyperlink r:id="rId125" w:anchor="/document/99/420378836/XA00MBU2NP/" w:tgtFrame="_self" w:history="1">
        <w:r>
          <w:rPr>
            <w:rStyle w:val="a4"/>
            <w:rFonts w:ascii="Georgia" w:hAnsi="Georgia"/>
          </w:rPr>
          <w:t>частя</w:t>
        </w:r>
        <w:r>
          <w:rPr>
            <w:rStyle w:val="a4"/>
            <w:rFonts w:ascii="Georgia" w:hAnsi="Georgia"/>
          </w:rPr>
          <w:t>ми 1</w:t>
        </w:r>
      </w:hyperlink>
      <w:r>
        <w:rPr>
          <w:rFonts w:ascii="Georgia" w:hAnsi="Georgia"/>
        </w:rPr>
        <w:t xml:space="preserve">, </w:t>
      </w:r>
      <w:hyperlink r:id="rId126" w:anchor="/document/99/420378836/XA00MD22NV/" w:tgtFrame="_self" w:history="1">
        <w:r>
          <w:rPr>
            <w:rStyle w:val="a4"/>
            <w:rFonts w:ascii="Georgia" w:hAnsi="Georgia"/>
          </w:rPr>
          <w:t>3</w:t>
        </w:r>
      </w:hyperlink>
      <w:r>
        <w:rPr>
          <w:rFonts w:ascii="Georgia" w:hAnsi="Georgia"/>
        </w:rPr>
        <w:t xml:space="preserve">, </w:t>
      </w:r>
      <w:hyperlink r:id="rId127" w:anchor="/document/99/420378836/XA00MCG2N5/" w:tgtFrame="_self" w:history="1">
        <w:r>
          <w:rPr>
            <w:rStyle w:val="a4"/>
            <w:rFonts w:ascii="Georgia" w:hAnsi="Georgia"/>
          </w:rPr>
          <w:t>5 статьи 21</w:t>
        </w:r>
      </w:hyperlink>
      <w:r>
        <w:rPr>
          <w:rFonts w:ascii="Georgia" w:hAnsi="Georgia"/>
        </w:rPr>
        <w:t xml:space="preserve">, </w:t>
      </w:r>
      <w:hyperlink r:id="rId128" w:anchor="/document/99/420378836/ZA00MGS2OC/" w:tgtFrame="_self" w:history="1">
        <w:r>
          <w:rPr>
            <w:rStyle w:val="a4"/>
            <w:rFonts w:ascii="Georgia" w:hAnsi="Georgia"/>
          </w:rPr>
          <w:t>статьями 24</w:t>
        </w:r>
      </w:hyperlink>
      <w:r>
        <w:rPr>
          <w:rFonts w:ascii="Georgia" w:hAnsi="Georgia"/>
        </w:rPr>
        <w:t xml:space="preserve"> и </w:t>
      </w:r>
      <w:hyperlink r:id="rId129" w:anchor="/document/99/420378836/ZA00MRU2PB/" w:tgtFrame="_self" w:history="1">
        <w:r>
          <w:rPr>
            <w:rStyle w:val="a4"/>
            <w:rFonts w:ascii="Georgia" w:hAnsi="Georgia"/>
          </w:rPr>
          <w:t>25</w:t>
        </w:r>
      </w:hyperlink>
      <w:r>
        <w:rPr>
          <w:rFonts w:ascii="Georgia" w:hAnsi="Georgia"/>
        </w:rPr>
        <w:t xml:space="preserve">, </w:t>
      </w:r>
      <w:hyperlink r:id="rId130" w:anchor="/document/99/420378836/ZA00MLI2OA/" w:tgtFrame="_self" w:history="1">
        <w:r>
          <w:rPr>
            <w:rStyle w:val="a4"/>
            <w:rFonts w:ascii="Georgia" w:hAnsi="Georgia"/>
          </w:rPr>
          <w:t>частями 1</w:t>
        </w:r>
      </w:hyperlink>
      <w:r>
        <w:rPr>
          <w:rFonts w:ascii="Georgia" w:hAnsi="Georgia"/>
        </w:rPr>
        <w:t xml:space="preserve"> и </w:t>
      </w:r>
      <w:hyperlink r:id="rId131" w:anchor="/document/99/420378836/XA00M662MB/" w:tgtFrame="_self" w:history="1">
        <w:r>
          <w:rPr>
            <w:rStyle w:val="a4"/>
            <w:rFonts w:ascii="Georgia" w:hAnsi="Georgia"/>
          </w:rPr>
          <w:t>6 статьи 26</w:t>
        </w:r>
      </w:hyperlink>
      <w:r>
        <w:rPr>
          <w:rFonts w:ascii="Georgia" w:hAnsi="Georgia"/>
        </w:rPr>
        <w:t xml:space="preserve">, </w:t>
      </w:r>
      <w:hyperlink r:id="rId132" w:anchor="/document/99/420378836/ZA00MFI2O1/" w:tgtFrame="_self" w:history="1">
        <w:r>
          <w:rPr>
            <w:rStyle w:val="a4"/>
            <w:rFonts w:ascii="Georgia" w:hAnsi="Georgia"/>
          </w:rPr>
          <w:t>частями 1</w:t>
        </w:r>
      </w:hyperlink>
      <w:r>
        <w:rPr>
          <w:rFonts w:ascii="Georgia" w:hAnsi="Georgia"/>
        </w:rPr>
        <w:t xml:space="preserve"> и </w:t>
      </w:r>
      <w:hyperlink r:id="rId133" w:anchor="/document/99/420378836/XA00MEE2NA/" w:tgtFrame="_self" w:history="1">
        <w:r>
          <w:rPr>
            <w:rStyle w:val="a4"/>
            <w:rFonts w:ascii="Georgia" w:hAnsi="Georgia"/>
          </w:rPr>
          <w:t>5 статьи 27</w:t>
        </w:r>
      </w:hyperlink>
      <w:r>
        <w:rPr>
          <w:rFonts w:ascii="Georgia" w:hAnsi="Georgia"/>
        </w:rPr>
        <w:t xml:space="preserve">, </w:t>
      </w:r>
      <w:hyperlink r:id="rId134" w:anchor="/document/99/420378836/XA00MF02ND/" w:tgtFrame="_self" w:history="1">
        <w:r>
          <w:rPr>
            <w:rStyle w:val="a4"/>
            <w:rFonts w:ascii="Georgia" w:hAnsi="Georgia"/>
          </w:rPr>
          <w:t>статьями 28</w:t>
        </w:r>
      </w:hyperlink>
      <w:r>
        <w:rPr>
          <w:rFonts w:ascii="Georgia" w:hAnsi="Georgia"/>
        </w:rPr>
        <w:t>-</w:t>
      </w:r>
      <w:hyperlink r:id="rId135" w:anchor="/document/99/420378836/XA00MCI2N6/" w:tgtFrame="_self" w:history="1">
        <w:r>
          <w:rPr>
            <w:rStyle w:val="a4"/>
            <w:rFonts w:ascii="Georgia" w:hAnsi="Georgia"/>
          </w:rPr>
          <w:t>30.1 настоящего Федера</w:t>
        </w:r>
        <w:r>
          <w:rPr>
            <w:rStyle w:val="a4"/>
            <w:rFonts w:ascii="Georgia" w:hAnsi="Georgia"/>
          </w:rPr>
          <w:t>льного закона</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7. Рекламораспространитель несет ответственность за нарушение требований, установленных </w:t>
      </w:r>
      <w:hyperlink r:id="rId136" w:anchor="/document/99/420378836/XA00MF42NH/" w:tgtFrame="_self" w:history="1">
        <w:r>
          <w:rPr>
            <w:rStyle w:val="a4"/>
            <w:rFonts w:ascii="Georgia" w:hAnsi="Georgia"/>
          </w:rPr>
          <w:t>пунктом 3 части 4</w:t>
        </w:r>
      </w:hyperlink>
      <w:r>
        <w:rPr>
          <w:rFonts w:ascii="Georgia" w:hAnsi="Georgia"/>
        </w:rPr>
        <w:t xml:space="preserve">, </w:t>
      </w:r>
      <w:hyperlink r:id="rId137" w:anchor="/document/99/420378836/XA00M8I2NC/" w:tgtFrame="_self" w:history="1">
        <w:r>
          <w:rPr>
            <w:rStyle w:val="a4"/>
            <w:rFonts w:ascii="Georgia" w:hAnsi="Georgia"/>
          </w:rPr>
          <w:t>пунктом 6 части 5</w:t>
        </w:r>
      </w:hyperlink>
      <w:r>
        <w:rPr>
          <w:rFonts w:ascii="Georgia" w:hAnsi="Georgia"/>
        </w:rPr>
        <w:t xml:space="preserve">, </w:t>
      </w:r>
      <w:hyperlink r:id="rId138" w:anchor="/document/99/420378836/XA00M8G2MQ/" w:tgtFrame="_self" w:history="1">
        <w:r>
          <w:rPr>
            <w:rStyle w:val="a4"/>
            <w:rFonts w:ascii="Georgia" w:hAnsi="Georgia"/>
          </w:rPr>
          <w:t>частями 9</w:t>
        </w:r>
      </w:hyperlink>
      <w:r>
        <w:rPr>
          <w:rFonts w:ascii="Georgia" w:hAnsi="Georgia"/>
        </w:rPr>
        <w:t xml:space="preserve">, </w:t>
      </w:r>
      <w:hyperlink r:id="rId139" w:anchor="/document/99/420378836/XA00M9G2N4/" w:tgtFrame="_self" w:history="1">
        <w:r>
          <w:rPr>
            <w:rStyle w:val="a4"/>
            <w:rFonts w:ascii="Georgia" w:hAnsi="Georgia"/>
          </w:rPr>
          <w:t>10</w:t>
        </w:r>
      </w:hyperlink>
      <w:r>
        <w:rPr>
          <w:rFonts w:ascii="Georgia" w:hAnsi="Georgia"/>
        </w:rPr>
        <w:t xml:space="preserve">, </w:t>
      </w:r>
      <w:hyperlink r:id="rId140" w:anchor="/document/99/420378836/XA00MD22N8/" w:tgtFrame="_self" w:history="1">
        <w:r>
          <w:rPr>
            <w:rStyle w:val="a4"/>
            <w:rFonts w:ascii="Georgia" w:hAnsi="Georgia"/>
          </w:rPr>
          <w:t>10.1</w:t>
        </w:r>
      </w:hyperlink>
      <w:r>
        <w:rPr>
          <w:rFonts w:ascii="Georgia" w:hAnsi="Georgia"/>
        </w:rPr>
        <w:t xml:space="preserve"> и </w:t>
      </w:r>
      <w:hyperlink r:id="rId141" w:anchor="/document/99/420378836/XA00MDK2NB/" w:tgtFrame="_self" w:history="1">
        <w:r>
          <w:rPr>
            <w:rStyle w:val="a4"/>
            <w:rFonts w:ascii="Georgia" w:hAnsi="Georgia"/>
          </w:rPr>
          <w:t>10.2 статьи 5</w:t>
        </w:r>
      </w:hyperlink>
      <w:r>
        <w:rPr>
          <w:rFonts w:ascii="Georgia" w:hAnsi="Georgia"/>
        </w:rPr>
        <w:t xml:space="preserve">, </w:t>
      </w:r>
      <w:hyperlink r:id="rId142" w:anchor="/document/99/420378836/XA00MB42NC/" w:tgtFrame="_self" w:history="1">
        <w:r>
          <w:rPr>
            <w:rStyle w:val="a4"/>
            <w:rFonts w:ascii="Georgia" w:hAnsi="Georgia"/>
          </w:rPr>
          <w:t>статьями 7</w:t>
        </w:r>
      </w:hyperlink>
      <w:r>
        <w:rPr>
          <w:rFonts w:ascii="Georgia" w:hAnsi="Georgia"/>
        </w:rPr>
        <w:t>-</w:t>
      </w:r>
      <w:hyperlink r:id="rId143" w:anchor="/document/99/420378836/XA00MBK2NE/" w:tgtFrame="_self" w:history="1">
        <w:r>
          <w:rPr>
            <w:rStyle w:val="a4"/>
            <w:rFonts w:ascii="Georgia" w:hAnsi="Georgia"/>
          </w:rPr>
          <w:t>9</w:t>
        </w:r>
      </w:hyperlink>
      <w:r>
        <w:rPr>
          <w:rFonts w:ascii="Georgia" w:hAnsi="Georgia"/>
        </w:rPr>
        <w:t xml:space="preserve">, </w:t>
      </w:r>
      <w:hyperlink r:id="rId144" w:anchor="/document/99/420378836/XA00M2M2MA/" w:tgtFrame="_self" w:history="1">
        <w:r>
          <w:rPr>
            <w:rStyle w:val="a4"/>
            <w:rFonts w:ascii="Georgia" w:hAnsi="Georgia"/>
          </w:rPr>
          <w:t>12</w:t>
        </w:r>
      </w:hyperlink>
      <w:r>
        <w:rPr>
          <w:rFonts w:ascii="Georgia" w:hAnsi="Georgia"/>
        </w:rPr>
        <w:t xml:space="preserve">, </w:t>
      </w:r>
      <w:hyperlink r:id="rId145" w:anchor="/document/99/420378836/XA00M4C2MJ/" w:tgtFrame="_self" w:history="1">
        <w:r>
          <w:rPr>
            <w:rStyle w:val="a4"/>
            <w:rFonts w:ascii="Georgia" w:hAnsi="Georgia"/>
          </w:rPr>
          <w:t>14</w:t>
        </w:r>
      </w:hyperlink>
      <w:r>
        <w:rPr>
          <w:rFonts w:ascii="Georgia" w:hAnsi="Georgia"/>
        </w:rPr>
        <w:t>-</w:t>
      </w:r>
      <w:hyperlink r:id="rId146" w:anchor="/document/99/420378836/XA00M8A2MT/" w:tgtFrame="_self" w:history="1">
        <w:r>
          <w:rPr>
            <w:rStyle w:val="a4"/>
            <w:rFonts w:ascii="Georgia" w:hAnsi="Georgia"/>
          </w:rPr>
          <w:t>18</w:t>
        </w:r>
      </w:hyperlink>
      <w:r>
        <w:rPr>
          <w:rFonts w:ascii="Georgia" w:hAnsi="Georgia"/>
        </w:rPr>
        <w:t xml:space="preserve">, </w:t>
      </w:r>
      <w:hyperlink r:id="rId147" w:anchor="/document/99/420378836/XA00MDM2NR/" w:tgtFrame="_self" w:history="1">
        <w:r>
          <w:rPr>
            <w:rStyle w:val="a4"/>
            <w:rFonts w:ascii="Georgia" w:hAnsi="Georgia"/>
          </w:rPr>
          <w:t>частями 2</w:t>
        </w:r>
      </w:hyperlink>
      <w:r>
        <w:rPr>
          <w:rFonts w:ascii="Georgia" w:hAnsi="Georgia"/>
        </w:rPr>
        <w:t>-</w:t>
      </w:r>
      <w:hyperlink r:id="rId148" w:anchor="/document/99/420378836/XA00MEQ2O1/" w:tgtFrame="_self" w:history="1">
        <w:r>
          <w:rPr>
            <w:rStyle w:val="a4"/>
            <w:rFonts w:ascii="Georgia" w:hAnsi="Georgia"/>
          </w:rPr>
          <w:t>4</w:t>
        </w:r>
      </w:hyperlink>
      <w:r>
        <w:rPr>
          <w:rFonts w:ascii="Georgia" w:hAnsi="Georgia"/>
        </w:rPr>
        <w:t xml:space="preserve"> и </w:t>
      </w:r>
      <w:hyperlink r:id="rId149" w:anchor="/document/99/420378836/XA00M7I2N6/" w:tgtFrame="_self" w:history="1">
        <w:r>
          <w:rPr>
            <w:rStyle w:val="a4"/>
            <w:rFonts w:ascii="Georgia" w:hAnsi="Georgia"/>
          </w:rPr>
          <w:t>9 статьи 19</w:t>
        </w:r>
      </w:hyperlink>
      <w:r>
        <w:rPr>
          <w:rFonts w:ascii="Georgia" w:hAnsi="Georgia"/>
        </w:rPr>
        <w:t xml:space="preserve">, </w:t>
      </w:r>
      <w:hyperlink r:id="rId150" w:anchor="/document/99/420378836/XA00MCI2NT/" w:tgtFrame="_self" w:history="1">
        <w:r>
          <w:rPr>
            <w:rStyle w:val="a4"/>
            <w:rFonts w:ascii="Georgia" w:hAnsi="Georgia"/>
          </w:rPr>
          <w:t>частями 2</w:t>
        </w:r>
      </w:hyperlink>
      <w:r>
        <w:rPr>
          <w:rFonts w:ascii="Georgia" w:hAnsi="Georgia"/>
        </w:rPr>
        <w:t>-</w:t>
      </w:r>
      <w:hyperlink r:id="rId151" w:anchor="/document/99/420378836/XA00M8G2N9/" w:tgtFrame="_self" w:history="1">
        <w:r>
          <w:rPr>
            <w:rStyle w:val="a4"/>
            <w:rFonts w:ascii="Georgia" w:hAnsi="Georgia"/>
          </w:rPr>
          <w:t>6 статьи 20</w:t>
        </w:r>
      </w:hyperlink>
      <w:r>
        <w:rPr>
          <w:rFonts w:ascii="Georgia" w:hAnsi="Georgia"/>
        </w:rPr>
        <w:t xml:space="preserve">, </w:t>
      </w:r>
      <w:hyperlink r:id="rId152" w:anchor="/document/99/420378836/XA00MCG2NS/" w:tgtFrame="_self" w:history="1">
        <w:r>
          <w:rPr>
            <w:rStyle w:val="a4"/>
            <w:rFonts w:ascii="Georgia" w:hAnsi="Georgia"/>
          </w:rPr>
          <w:t>частями 2</w:t>
        </w:r>
      </w:hyperlink>
      <w:r>
        <w:rPr>
          <w:rFonts w:ascii="Georgia" w:hAnsi="Georgia"/>
        </w:rPr>
        <w:t>-</w:t>
      </w:r>
      <w:hyperlink r:id="rId153" w:anchor="/document/99/420378836/XA00MCG2N5/" w:tgtFrame="_self" w:history="1">
        <w:r>
          <w:rPr>
            <w:rStyle w:val="a4"/>
            <w:rFonts w:ascii="Georgia" w:hAnsi="Georgia"/>
          </w:rPr>
          <w:t>5 статьи 21</w:t>
        </w:r>
      </w:hyperlink>
      <w:r>
        <w:rPr>
          <w:rFonts w:ascii="Georgia" w:hAnsi="Georgia"/>
        </w:rPr>
        <w:t xml:space="preserve">, </w:t>
      </w:r>
      <w:hyperlink r:id="rId154" w:anchor="/document/99/420378836/XA00MCA2N0/" w:tgtFrame="_self" w:history="1">
        <w:r>
          <w:rPr>
            <w:rStyle w:val="a4"/>
            <w:rFonts w:ascii="Georgia" w:hAnsi="Georgia"/>
          </w:rPr>
          <w:t>частями 7</w:t>
        </w:r>
      </w:hyperlink>
      <w:r>
        <w:rPr>
          <w:rFonts w:ascii="Georgia" w:hAnsi="Georgia"/>
        </w:rPr>
        <w:t>-</w:t>
      </w:r>
      <w:hyperlink r:id="rId155" w:anchor="/document/99/420378836/XA00MDE2N6/" w:tgtFrame="_self" w:history="1">
        <w:r>
          <w:rPr>
            <w:rStyle w:val="a4"/>
            <w:rFonts w:ascii="Georgia" w:hAnsi="Georgia"/>
          </w:rPr>
          <w:t>9 статьи 24</w:t>
        </w:r>
      </w:hyperlink>
      <w:r>
        <w:rPr>
          <w:rFonts w:ascii="Georgia" w:hAnsi="Georgia"/>
        </w:rPr>
        <w:t xml:space="preserve">, </w:t>
      </w:r>
      <w:hyperlink r:id="rId156" w:anchor="/document/99/420378836/XA00MCS2NS/" w:tgtFrame="_self" w:history="1">
        <w:r>
          <w:rPr>
            <w:rStyle w:val="a4"/>
            <w:rFonts w:ascii="Georgia" w:hAnsi="Georgia"/>
          </w:rPr>
          <w:t>статьей 25</w:t>
        </w:r>
      </w:hyperlink>
      <w:r>
        <w:rPr>
          <w:rFonts w:ascii="Georgia" w:hAnsi="Georgia"/>
        </w:rPr>
        <w:t xml:space="preserve">, </w:t>
      </w:r>
      <w:hyperlink r:id="rId157" w:anchor="/document/99/420378836/XA00MCQ2N2/" w:tgtFrame="_self" w:history="1">
        <w:r>
          <w:rPr>
            <w:rStyle w:val="a4"/>
            <w:rFonts w:ascii="Georgia" w:hAnsi="Georgia"/>
          </w:rPr>
          <w:t>частями 1</w:t>
        </w:r>
      </w:hyperlink>
      <w:r>
        <w:rPr>
          <w:rFonts w:ascii="Georgia" w:hAnsi="Georgia"/>
        </w:rPr>
        <w:t>-</w:t>
      </w:r>
      <w:hyperlink r:id="rId158" w:anchor="/document/99/420378836/XA00MF22NE/" w:tgtFrame="_self" w:history="1">
        <w:r>
          <w:rPr>
            <w:rStyle w:val="a4"/>
            <w:rFonts w:ascii="Georgia" w:hAnsi="Georgia"/>
          </w:rPr>
          <w:t>5 статьи 26</w:t>
        </w:r>
      </w:hyperlink>
      <w:r>
        <w:rPr>
          <w:rFonts w:ascii="Georgia" w:hAnsi="Georgia"/>
        </w:rPr>
        <w:t xml:space="preserve">, </w:t>
      </w:r>
      <w:hyperlink r:id="rId159" w:anchor="/document/99/420378836/XA00MF22O7/" w:tgtFrame="_self" w:history="1">
        <w:r>
          <w:rPr>
            <w:rStyle w:val="a4"/>
            <w:rFonts w:ascii="Georgia" w:hAnsi="Georgia"/>
          </w:rPr>
          <w:t>частями 2</w:t>
        </w:r>
      </w:hyperlink>
      <w:r>
        <w:rPr>
          <w:rFonts w:ascii="Georgia" w:hAnsi="Georgia"/>
        </w:rPr>
        <w:t xml:space="preserve"> и </w:t>
      </w:r>
      <w:hyperlink r:id="rId160" w:anchor="/document/99/420378836/XA00MEE2NA/" w:tgtFrame="_self" w:history="1">
        <w:r>
          <w:rPr>
            <w:rStyle w:val="a4"/>
            <w:rFonts w:ascii="Georgia" w:hAnsi="Georgia"/>
          </w:rPr>
          <w:t>5 статьи 27</w:t>
        </w:r>
      </w:hyperlink>
      <w:r>
        <w:rPr>
          <w:rFonts w:ascii="Georgia" w:hAnsi="Georgia"/>
        </w:rPr>
        <w:t xml:space="preserve">, </w:t>
      </w:r>
      <w:hyperlink r:id="rId161" w:anchor="/document/99/420378836/XA00M642MA/" w:tgtFrame="_self" w:history="1">
        <w:r>
          <w:rPr>
            <w:rStyle w:val="a4"/>
            <w:rFonts w:ascii="Georgia" w:hAnsi="Georgia"/>
          </w:rPr>
          <w:t>частями 1</w:t>
        </w:r>
      </w:hyperlink>
      <w:r>
        <w:rPr>
          <w:rFonts w:ascii="Georgia" w:hAnsi="Georgia"/>
        </w:rPr>
        <w:t xml:space="preserve">, </w:t>
      </w:r>
      <w:hyperlink r:id="rId162" w:anchor="/document/99/420378836/XA00RS62PB/" w:tgtFrame="_self" w:history="1">
        <w:r>
          <w:rPr>
            <w:rStyle w:val="a4"/>
            <w:rFonts w:ascii="Georgia" w:hAnsi="Georgia"/>
          </w:rPr>
          <w:t>4</w:t>
        </w:r>
      </w:hyperlink>
      <w:r>
        <w:rPr>
          <w:rFonts w:ascii="Georgia" w:hAnsi="Georgia"/>
        </w:rPr>
        <w:t xml:space="preserve">, </w:t>
      </w:r>
      <w:hyperlink r:id="rId163" w:anchor="/document/99/420378836/XA00M7C2N3/" w:tgtFrame="_self" w:history="1">
        <w:r>
          <w:rPr>
            <w:rStyle w:val="a4"/>
            <w:rFonts w:ascii="Georgia" w:hAnsi="Georgia"/>
          </w:rPr>
          <w:t>7</w:t>
        </w:r>
      </w:hyperlink>
      <w:r>
        <w:rPr>
          <w:rFonts w:ascii="Georgia" w:hAnsi="Georgia"/>
        </w:rPr>
        <w:t xml:space="preserve">, </w:t>
      </w:r>
      <w:hyperlink r:id="rId164" w:anchor="/document/99/420378836/XA00M8E2N8/" w:tgtFrame="_self" w:history="1">
        <w:r>
          <w:rPr>
            <w:rStyle w:val="a4"/>
            <w:rFonts w:ascii="Georgia" w:hAnsi="Georgia"/>
          </w:rPr>
          <w:t>8</w:t>
        </w:r>
      </w:hyperlink>
      <w:r>
        <w:rPr>
          <w:rFonts w:ascii="Georgia" w:hAnsi="Georgia"/>
        </w:rPr>
        <w:t xml:space="preserve">, </w:t>
      </w:r>
      <w:hyperlink r:id="rId165" w:anchor="/document/99/420378836/XA00MDC2NU/" w:tgtFrame="_self" w:history="1">
        <w:r>
          <w:rPr>
            <w:rStyle w:val="a4"/>
            <w:rFonts w:ascii="Georgia" w:hAnsi="Georgia"/>
          </w:rPr>
          <w:t>11</w:t>
        </w:r>
      </w:hyperlink>
      <w:r>
        <w:rPr>
          <w:rFonts w:ascii="Georgia" w:hAnsi="Georgia"/>
        </w:rPr>
        <w:t xml:space="preserve"> и  </w:t>
      </w:r>
      <w:hyperlink r:id="rId166" w:anchor="/document/99/420378836/XA00MBU2NI/" w:tgtFrame="_self" w:history="1">
        <w:r>
          <w:rPr>
            <w:rStyle w:val="a4"/>
            <w:rFonts w:ascii="Georgia" w:hAnsi="Georgia"/>
          </w:rPr>
          <w:t>13 статьи 28</w:t>
        </w:r>
      </w:hyperlink>
      <w:r>
        <w:rPr>
          <w:rFonts w:ascii="Georgia" w:hAnsi="Georgia"/>
        </w:rPr>
        <w:t xml:space="preserve">, </w:t>
      </w:r>
      <w:hyperlink r:id="rId167" w:anchor="/document/99/420378836/XA00MFI2O9/" w:tgtFrame="_self" w:history="1">
        <w:r>
          <w:rPr>
            <w:rStyle w:val="a4"/>
            <w:rFonts w:ascii="Georgia" w:hAnsi="Georgia"/>
          </w:rPr>
          <w:t>частями 1</w:t>
        </w:r>
      </w:hyperlink>
      <w:r>
        <w:rPr>
          <w:rFonts w:ascii="Georgia" w:hAnsi="Georgia"/>
        </w:rPr>
        <w:t xml:space="preserve">, </w:t>
      </w:r>
      <w:hyperlink r:id="rId168" w:anchor="/document/99/420378836/XA00MEC2N9/" w:tgtFrame="_self" w:history="1">
        <w:r>
          <w:rPr>
            <w:rStyle w:val="a4"/>
            <w:rFonts w:ascii="Georgia" w:hAnsi="Georgia"/>
          </w:rPr>
          <w:t>3</w:t>
        </w:r>
      </w:hyperlink>
      <w:r>
        <w:rPr>
          <w:rFonts w:ascii="Georgia" w:hAnsi="Georgia"/>
        </w:rPr>
        <w:t xml:space="preserve">, </w:t>
      </w:r>
      <w:hyperlink r:id="rId169" w:anchor="/document/99/420378836/XA00MEU2NC/" w:tgtFrame="_self" w:history="1">
        <w:r>
          <w:rPr>
            <w:rStyle w:val="a4"/>
            <w:rFonts w:ascii="Georgia" w:hAnsi="Georgia"/>
          </w:rPr>
          <w:t>4</w:t>
        </w:r>
      </w:hyperlink>
      <w:r>
        <w:rPr>
          <w:rFonts w:ascii="Georgia" w:hAnsi="Georgia"/>
        </w:rPr>
        <w:t xml:space="preserve">, </w:t>
      </w:r>
      <w:hyperlink r:id="rId170" w:anchor="/document/99/420378836/XA00M6K2MC/" w:tgtFrame="_self" w:history="1">
        <w:r>
          <w:rPr>
            <w:rStyle w:val="a4"/>
            <w:rFonts w:ascii="Georgia" w:hAnsi="Georgia"/>
          </w:rPr>
          <w:t>6</w:t>
        </w:r>
      </w:hyperlink>
      <w:r>
        <w:rPr>
          <w:rFonts w:ascii="Georgia" w:hAnsi="Georgia"/>
        </w:rPr>
        <w:t xml:space="preserve"> и </w:t>
      </w:r>
      <w:hyperlink r:id="rId171" w:anchor="/document/99/420378836/XA00M7O2MI/" w:tgtFrame="_self" w:history="1">
        <w:r>
          <w:rPr>
            <w:rStyle w:val="a4"/>
            <w:rFonts w:ascii="Georgia" w:hAnsi="Georgia"/>
          </w:rPr>
          <w:t>8 статьи 29</w:t>
        </w:r>
      </w:hyperlink>
      <w:r>
        <w:rPr>
          <w:rFonts w:ascii="Georgia" w:hAnsi="Georgia"/>
        </w:rPr>
        <w:t xml:space="preserve">, </w:t>
      </w:r>
      <w:hyperlink r:id="rId172" w:anchor="/document/99/420378836/XA00MD42N9/" w:tgtFrame="_self" w:history="1">
        <w:r>
          <w:rPr>
            <w:rStyle w:val="a4"/>
            <w:rFonts w:ascii="Georgia" w:hAnsi="Georgia"/>
          </w:rPr>
          <w:t>частями 1</w:t>
        </w:r>
      </w:hyperlink>
      <w:r>
        <w:rPr>
          <w:rFonts w:ascii="Georgia" w:hAnsi="Georgia"/>
        </w:rPr>
        <w:t xml:space="preserve"> и </w:t>
      </w:r>
      <w:hyperlink r:id="rId173" w:anchor="/document/99/420378836/XA00MDM2NC/" w:tgtFrame="_self" w:history="1">
        <w:r>
          <w:rPr>
            <w:rStyle w:val="a4"/>
            <w:rFonts w:ascii="Georgia" w:hAnsi="Georgia"/>
          </w:rPr>
          <w:t>2 статьи 30.1 настоящего Федерального закона</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8. Рекламопроизводитель несет ответственность за нарушение требований, указанных в частях 6 и 7 настоящей статьи, в случае, если будет доказано, что нарушение произошло по его вине.</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9. Суммы штрафов за нарушение законодательства Российской Федерации о рек</w:t>
      </w:r>
      <w:r>
        <w:rPr>
          <w:rFonts w:ascii="Georgia" w:hAnsi="Georgia"/>
        </w:rPr>
        <w:t>ламе и неисполнение предписаний антимонопольного органа зачисляются в бюджеты бюджетной системы Российской Федерации в следующем порядке</w:t>
      </w:r>
      <w:r>
        <w:rPr>
          <w:rFonts w:ascii="Georgia" w:hAnsi="Georgia"/>
        </w:rPr>
        <w:t>:</w:t>
      </w:r>
    </w:p>
    <w:p w:rsidR="00000000" w:rsidRDefault="004A6B23">
      <w:pPr>
        <w:spacing w:after="223"/>
        <w:jc w:val="both"/>
        <w:divId w:val="385835422"/>
        <w:rPr>
          <w:rFonts w:ascii="Georgia" w:hAnsi="Georgia"/>
        </w:rPr>
      </w:pPr>
      <w:r>
        <w:rPr>
          <w:rFonts w:ascii="Georgia" w:hAnsi="Georgia"/>
        </w:rPr>
        <w:t>1) в федеральный бюджет - 40 процентов</w:t>
      </w:r>
      <w:r>
        <w:rPr>
          <w:rFonts w:ascii="Georgia" w:hAnsi="Georgia"/>
        </w:rPr>
        <w:t>;</w:t>
      </w:r>
    </w:p>
    <w:p w:rsidR="00000000" w:rsidRDefault="004A6B23">
      <w:pPr>
        <w:spacing w:after="223"/>
        <w:jc w:val="both"/>
        <w:divId w:val="385835422"/>
        <w:rPr>
          <w:rFonts w:ascii="Georgia" w:hAnsi="Georgia"/>
        </w:rPr>
      </w:pPr>
      <w:r>
        <w:rPr>
          <w:rFonts w:ascii="Georgia" w:hAnsi="Georgia"/>
        </w:rPr>
        <w:t>2) в бюджет субъекта Российской Федерации, на территории которого зарегистриро</w:t>
      </w:r>
      <w:r>
        <w:rPr>
          <w:rFonts w:ascii="Georgia" w:hAnsi="Georgia"/>
        </w:rPr>
        <w:t>ваны юридическое лицо или индивидуальный предприниматель, допустившие нарушение законодательства Российской Федерации о рекламе, - 60 процентов</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10. Уплата штрафа не освобождает от исполнения предписания о прекращении нарушения законодательства Российской </w:t>
      </w:r>
      <w:r>
        <w:rPr>
          <w:rFonts w:ascii="Georgia" w:hAnsi="Georgia"/>
        </w:rPr>
        <w:t>Федерации о рекламе</w:t>
      </w:r>
      <w:r>
        <w:rPr>
          <w:rFonts w:ascii="Georgia" w:hAnsi="Georgia"/>
        </w:rPr>
        <w:t>.</w:t>
      </w:r>
    </w:p>
    <w:p w:rsidR="00000000" w:rsidRDefault="004A6B23">
      <w:pPr>
        <w:divId w:val="54665701"/>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4A6B23">
      <w:pPr>
        <w:divId w:val="1853370439"/>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Вступление в силу настоящего Федерального закон</w:t>
      </w:r>
      <w:r>
        <w:rPr>
          <w:rStyle w:val="docarticle-name"/>
          <w:rFonts w:ascii="Helvetica" w:eastAsia="Times New Roman" w:hAnsi="Helvetica" w:cs="Helvetica"/>
          <w:b/>
          <w:bCs/>
        </w:rPr>
        <w:t>а</w:t>
      </w:r>
    </w:p>
    <w:p w:rsidR="00000000" w:rsidRDefault="004A6B23">
      <w:pPr>
        <w:spacing w:after="223"/>
        <w:jc w:val="both"/>
        <w:divId w:val="385835422"/>
        <w:rPr>
          <w:rFonts w:ascii="Georgia" w:hAnsi="Georgia"/>
        </w:rPr>
      </w:pPr>
      <w:r>
        <w:rPr>
          <w:rFonts w:ascii="Georgia" w:hAnsi="Georgia"/>
        </w:rPr>
        <w:t xml:space="preserve">1. Настоящий Федеральный закон вступает в силу с 1 июля 2006 года, за исключением </w:t>
      </w:r>
      <w:hyperlink r:id="rId174" w:anchor="/document/99/420378836/ZA00MBQ2NS/" w:tgtFrame="_self" w:history="1">
        <w:r>
          <w:rPr>
            <w:rStyle w:val="a4"/>
            <w:rFonts w:ascii="Georgia" w:hAnsi="Georgia"/>
          </w:rPr>
          <w:t>части 3 статьи 14</w:t>
        </w:r>
      </w:hyperlink>
      <w:r>
        <w:rPr>
          <w:rFonts w:ascii="Georgia" w:hAnsi="Georgia"/>
        </w:rPr>
        <w:t xml:space="preserve">, </w:t>
      </w:r>
      <w:hyperlink r:id="rId175" w:anchor="/document/99/420378836/ZA00MLM2OJ/" w:tgtFrame="_self" w:history="1">
        <w:r>
          <w:rPr>
            <w:rStyle w:val="a4"/>
            <w:rFonts w:ascii="Georgia" w:hAnsi="Georgia"/>
          </w:rPr>
          <w:t>части 2 статьи 20</w:t>
        </w:r>
      </w:hyperlink>
      <w:r>
        <w:rPr>
          <w:rFonts w:ascii="Georgia" w:hAnsi="Georgia"/>
        </w:rPr>
        <w:t xml:space="preserve"> и пункта 4 части 2 </w:t>
      </w:r>
      <w:hyperlink r:id="rId176" w:anchor="/document/99/420378836/XA00MCC2N1/" w:tgtFrame="_self" w:history="1">
        <w:r>
          <w:rPr>
            <w:rStyle w:val="a4"/>
            <w:rFonts w:ascii="Georgia" w:hAnsi="Georgia"/>
          </w:rPr>
          <w:t>статьи 23 настоящего Федерального закона</w:t>
        </w:r>
      </w:hyperlink>
      <w:r>
        <w:rPr>
          <w:rFonts w:ascii="Georgia" w:hAnsi="Georgia"/>
        </w:rPr>
        <w:t>.</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2. </w:t>
      </w:r>
      <w:hyperlink r:id="rId177" w:anchor="/document/99/420378836/ZA00MLM2OJ/" w:tgtFrame="_self" w:history="1">
        <w:r>
          <w:rPr>
            <w:rStyle w:val="a4"/>
            <w:rFonts w:ascii="Georgia" w:hAnsi="Georgia"/>
          </w:rPr>
          <w:t>Часть 2 статьи 20</w:t>
        </w:r>
      </w:hyperlink>
      <w:r>
        <w:rPr>
          <w:rFonts w:ascii="Georgia" w:hAnsi="Georgia"/>
        </w:rPr>
        <w:t xml:space="preserve"> и пункт 4 части 2 </w:t>
      </w:r>
      <w:hyperlink r:id="rId178" w:anchor="/document/99/420378836/XA00MCC2N1/" w:tgtFrame="_self" w:history="1">
        <w:r>
          <w:rPr>
            <w:rStyle w:val="a4"/>
            <w:rFonts w:ascii="Georgia" w:hAnsi="Georgia"/>
          </w:rPr>
          <w:t>статьи 23 настоящего Федерального закона</w:t>
        </w:r>
      </w:hyperlink>
      <w:r>
        <w:rPr>
          <w:rFonts w:ascii="Georgia" w:hAnsi="Georgia"/>
        </w:rPr>
        <w:t xml:space="preserve"> вступают в силу с 1 января 2007 года.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 xml:space="preserve">3. </w:t>
      </w:r>
      <w:hyperlink r:id="rId179" w:anchor="/document/99/420378836/ZA00MBQ2NS/" w:tgtFrame="_self" w:history="1">
        <w:r>
          <w:rPr>
            <w:rStyle w:val="a4"/>
            <w:rFonts w:ascii="Georgia" w:hAnsi="Georgia"/>
          </w:rPr>
          <w:t>Часть 3 статьи 14 настоящего Федерального закона</w:t>
        </w:r>
      </w:hyperlink>
      <w:r>
        <w:rPr>
          <w:rFonts w:ascii="Georgia" w:hAnsi="Georgia"/>
        </w:rPr>
        <w:t xml:space="preserve"> вступает в силу с</w:t>
      </w:r>
      <w:r>
        <w:rPr>
          <w:rFonts w:ascii="Georgia" w:hAnsi="Georgia"/>
        </w:rPr>
        <w:t xml:space="preserve"> 1 января 2008 года.</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w:t>
      </w:r>
      <w:r>
        <w:rPr>
          <w:rFonts w:ascii="Georgia" w:hAnsi="Georgia"/>
        </w:rPr>
        <w:t xml:space="preserve">рской рекламой) и совмещения рекламы с телепрограммой способом "бегущей строки" или иным способом ее наложения на кадр транслируемой </w:t>
      </w:r>
      <w:r>
        <w:rPr>
          <w:rFonts w:ascii="Georgia" w:hAnsi="Georgia"/>
        </w:rPr>
        <w:lastRenderedPageBreak/>
        <w:t>телепрограммы не может превышать двадцать процентов времени вещания в течение часа и пятнадцать процентов времени вещания в</w:t>
      </w:r>
      <w:r>
        <w:rPr>
          <w:rFonts w:ascii="Georgia" w:hAnsi="Georgia"/>
        </w:rPr>
        <w:t xml:space="preserve"> течение суток</w:t>
      </w:r>
      <w:r>
        <w:rPr>
          <w:rFonts w:ascii="Georgia" w:hAnsi="Georgia"/>
        </w:rPr>
        <w:t>.</w:t>
      </w:r>
    </w:p>
    <w:p w:rsidR="00000000" w:rsidRDefault="004A6B23">
      <w:pPr>
        <w:divId w:val="765226304"/>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Регулирование отношений в сфере рекламы со дня вступления в силу настоящего Федерального закон</w:t>
      </w:r>
      <w:r>
        <w:rPr>
          <w:rStyle w:val="docarticle-name"/>
          <w:rFonts w:ascii="Helvetica" w:eastAsia="Times New Roman" w:hAnsi="Helvetica" w:cs="Helvetica"/>
          <w:b/>
          <w:bCs/>
        </w:rPr>
        <w:t>а</w:t>
      </w:r>
    </w:p>
    <w:p w:rsidR="00000000" w:rsidRDefault="004A6B23">
      <w:pPr>
        <w:spacing w:after="223"/>
        <w:jc w:val="both"/>
        <w:divId w:val="385835422"/>
        <w:rPr>
          <w:rFonts w:ascii="Georgia" w:hAnsi="Georgia"/>
        </w:rPr>
      </w:pPr>
      <w:r>
        <w:rPr>
          <w:rFonts w:ascii="Georgia" w:hAnsi="Georgia"/>
        </w:rPr>
        <w:t>1. Со дня вступления в силу настоящего Федерального закона признать утратившими силу</w:t>
      </w:r>
      <w:r>
        <w:rPr>
          <w:rFonts w:ascii="Georgia" w:hAnsi="Georgia"/>
        </w:rPr>
        <w:t>:</w:t>
      </w:r>
    </w:p>
    <w:p w:rsidR="00000000" w:rsidRDefault="004A6B23">
      <w:pPr>
        <w:spacing w:after="223"/>
        <w:jc w:val="both"/>
        <w:divId w:val="385835422"/>
        <w:rPr>
          <w:rFonts w:ascii="Georgia" w:hAnsi="Georgia"/>
        </w:rPr>
      </w:pPr>
      <w:r>
        <w:rPr>
          <w:rFonts w:ascii="Georgia" w:hAnsi="Georgia"/>
        </w:rPr>
        <w:t>1)</w:t>
      </w:r>
      <w:r>
        <w:rPr>
          <w:rFonts w:ascii="Georgia" w:hAnsi="Georgia"/>
        </w:rPr>
        <w:t xml:space="preserve"> </w:t>
      </w:r>
      <w:hyperlink r:id="rId180" w:anchor="/document/99/9012369/XA00M6G2N3/" w:history="1">
        <w:r>
          <w:rPr>
            <w:rStyle w:val="a4"/>
            <w:rFonts w:ascii="Georgia" w:hAnsi="Georgia"/>
          </w:rPr>
          <w:t>Федеральный закон от 18 июля 1995 года № 108-ФЗ "О рекламе"</w:t>
        </w:r>
      </w:hyperlink>
      <w:r>
        <w:rPr>
          <w:rFonts w:ascii="Georgia" w:hAnsi="Georgia"/>
        </w:rPr>
        <w:t xml:space="preserve"> (Собрание законодательства Российской Федерации, 1995, № 30, ст.2864)</w:t>
      </w:r>
      <w:r>
        <w:rPr>
          <w:rFonts w:ascii="Georgia" w:hAnsi="Georgia"/>
        </w:rPr>
        <w:t>;</w:t>
      </w:r>
    </w:p>
    <w:p w:rsidR="00000000" w:rsidRDefault="004A6B23">
      <w:pPr>
        <w:spacing w:after="223"/>
        <w:jc w:val="both"/>
        <w:divId w:val="385835422"/>
        <w:rPr>
          <w:rFonts w:ascii="Georgia" w:hAnsi="Georgia"/>
        </w:rPr>
      </w:pPr>
      <w:r>
        <w:rPr>
          <w:rFonts w:ascii="Georgia" w:hAnsi="Georgia"/>
        </w:rPr>
        <w:t>2)</w:t>
      </w:r>
      <w:r>
        <w:rPr>
          <w:rFonts w:ascii="Georgia" w:hAnsi="Georgia"/>
        </w:rPr>
        <w:t xml:space="preserve"> </w:t>
      </w:r>
      <w:hyperlink r:id="rId181" w:anchor="/document/99/901789644/ZA00LVA2M9/" w:history="1">
        <w:r>
          <w:rPr>
            <w:rStyle w:val="a4"/>
            <w:rFonts w:ascii="Georgia" w:hAnsi="Georgia"/>
          </w:rPr>
          <w:t>пункт 3 ст</w:t>
        </w:r>
        <w:r>
          <w:rPr>
            <w:rStyle w:val="a4"/>
            <w:rFonts w:ascii="Georgia" w:hAnsi="Georgia"/>
          </w:rPr>
          <w:t>атьи 1 Федерального закона от 18 июня 2001 года № 76-ФЗ "О внесении изменений в некоторые законодательные акты Российской Федерации"</w:t>
        </w:r>
      </w:hyperlink>
      <w:r>
        <w:rPr>
          <w:rFonts w:ascii="Georgia" w:hAnsi="Georgia"/>
        </w:rPr>
        <w:t xml:space="preserve"> (Собрание законодательства Российской Федерации, 2001, № 26, ст.2580)</w:t>
      </w:r>
      <w:r>
        <w:rPr>
          <w:rFonts w:ascii="Georgia" w:hAnsi="Georgia"/>
        </w:rPr>
        <w:t>;</w:t>
      </w:r>
    </w:p>
    <w:p w:rsidR="00000000" w:rsidRDefault="004A6B23">
      <w:pPr>
        <w:spacing w:after="223"/>
        <w:jc w:val="both"/>
        <w:divId w:val="385835422"/>
        <w:rPr>
          <w:rFonts w:ascii="Georgia" w:hAnsi="Georgia"/>
        </w:rPr>
      </w:pPr>
      <w:r>
        <w:rPr>
          <w:rFonts w:ascii="Georgia" w:hAnsi="Georgia"/>
        </w:rPr>
        <w:t>3) Федеральный закон от 14 декабря 2001 года № 162-Ф</w:t>
      </w:r>
      <w:r>
        <w:rPr>
          <w:rFonts w:ascii="Georgia" w:hAnsi="Georgia"/>
        </w:rPr>
        <w:t>З "О внесении изменений в статью 11 Федерального закона "О рекламе" (Собрание законодательства Российской Федерации, 2001, № 51, ст.4827);</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4) абзацы 23 и 24</w:t>
      </w:r>
      <w:r>
        <w:rPr>
          <w:rFonts w:ascii="Georgia" w:hAnsi="Georgia"/>
        </w:rPr>
        <w:t xml:space="preserve"> </w:t>
      </w:r>
      <w:hyperlink r:id="rId182" w:anchor="/document/99/499034144/XA00LUO2M6/" w:history="1">
        <w:r>
          <w:rPr>
            <w:rStyle w:val="a4"/>
            <w:rFonts w:ascii="Georgia" w:hAnsi="Georgia"/>
          </w:rPr>
          <w:t>статьи 3 Федерального закона от 30 декабря 2001 года № 196-ФЗ "О введении в действие Кодекса Российской Федерации об административных правонарушениях"</w:t>
        </w:r>
      </w:hyperlink>
      <w:r>
        <w:rPr>
          <w:rFonts w:ascii="Georgia" w:hAnsi="Georgia"/>
        </w:rPr>
        <w:t xml:space="preserve"> (Собрание законодательства Российской Федерации, 2002, № 1, ст.2);</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5) Федеральный закон от 20 августа 20</w:t>
      </w:r>
      <w:r>
        <w:rPr>
          <w:rFonts w:ascii="Georgia" w:hAnsi="Georgia"/>
        </w:rPr>
        <w:t>04 года № 115-ФЗ "О внесении изменения в статью 16 Федерального закона "О рекламе" (Собрание законодательства Российской Федерации, 2004, № 34, ст.3530);</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6)</w:t>
      </w:r>
      <w:r>
        <w:rPr>
          <w:rFonts w:ascii="Georgia" w:hAnsi="Georgia"/>
        </w:rPr>
        <w:t xml:space="preserve"> </w:t>
      </w:r>
      <w:hyperlink r:id="rId183" w:anchor="/document/99/901907297/ZA00M4S2M1/" w:history="1">
        <w:r>
          <w:rPr>
            <w:rStyle w:val="a4"/>
            <w:rFonts w:ascii="Georgia" w:hAnsi="Georgia"/>
          </w:rPr>
          <w:t>статью 55 Федеральн</w:t>
        </w:r>
        <w:r>
          <w:rPr>
            <w:rStyle w:val="a4"/>
            <w:rFonts w:ascii="Georgia" w:hAnsi="Georgia"/>
          </w:rPr>
          <w:t xml:space="preserve">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w:t>
        </w:r>
        <w:r>
          <w:rPr>
            <w:rStyle w:val="a4"/>
            <w:rFonts w:ascii="Georgia" w:hAnsi="Georgia"/>
          </w:rPr>
          <w:t>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w:t>
        </w:r>
        <w:r>
          <w:rPr>
            <w:rStyle w:val="a4"/>
            <w:rFonts w:ascii="Georgia" w:hAnsi="Georgia"/>
          </w:rPr>
          <w:t>ии"</w:t>
        </w:r>
      </w:hyperlink>
      <w:r>
        <w:rPr>
          <w:rFonts w:ascii="Georgia" w:hAnsi="Georgia"/>
        </w:rPr>
        <w:t xml:space="preserve"> (Собрание законодательства Российской Федерации, 2004, № 35, ст.3607);</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7)</w:t>
      </w:r>
      <w:r>
        <w:rPr>
          <w:rFonts w:ascii="Georgia" w:hAnsi="Georgia"/>
        </w:rPr>
        <w:t xml:space="preserve"> </w:t>
      </w:r>
      <w:hyperlink r:id="rId184" w:anchor="/document/99/901913386/ZA00MJC2OH/" w:history="1">
        <w:r>
          <w:rPr>
            <w:rStyle w:val="a4"/>
            <w:rFonts w:ascii="Georgia" w:hAnsi="Georgia"/>
          </w:rPr>
          <w:t xml:space="preserve">статью 11 Федерального закона от 2 ноября 2004 года № 127-ФЗ "О внесении изменений в части первую </w:t>
        </w:r>
        <w:r>
          <w:rPr>
            <w:rStyle w:val="a4"/>
            <w:rFonts w:ascii="Georgia" w:hAnsi="Georgia"/>
          </w:rPr>
          <w:t>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w:t>
        </w:r>
      </w:hyperlink>
      <w:r>
        <w:rPr>
          <w:rFonts w:ascii="Georgia" w:hAnsi="Georgia"/>
        </w:rPr>
        <w:t xml:space="preserve"> (Собрание законодате</w:t>
      </w:r>
      <w:r>
        <w:rPr>
          <w:rFonts w:ascii="Georgia" w:hAnsi="Georgia"/>
        </w:rPr>
        <w:t>льства Российской Федерации, 2004, № 45, ст.4377);</w:t>
      </w:r>
      <w:r>
        <w:rPr>
          <w:rFonts w:ascii="Georgia" w:hAnsi="Georgia"/>
        </w:rPr>
        <w:t xml:space="preserve"> </w:t>
      </w:r>
    </w:p>
    <w:p w:rsidR="00000000" w:rsidRDefault="004A6B23">
      <w:pPr>
        <w:spacing w:after="223"/>
        <w:jc w:val="both"/>
        <w:divId w:val="385835422"/>
        <w:rPr>
          <w:rFonts w:ascii="Georgia" w:hAnsi="Georgia"/>
        </w:rPr>
      </w:pPr>
      <w:r>
        <w:rPr>
          <w:rFonts w:ascii="Georgia" w:hAnsi="Georgia"/>
        </w:rPr>
        <w:t>8)</w:t>
      </w:r>
      <w:r>
        <w:rPr>
          <w:rFonts w:ascii="Georgia" w:hAnsi="Georgia"/>
        </w:rPr>
        <w:t xml:space="preserve"> </w:t>
      </w:r>
      <w:hyperlink r:id="rId185" w:anchor="/document/99/901941344/XA00LTK2M0/" w:history="1">
        <w:r>
          <w:rPr>
            <w:rStyle w:val="a4"/>
            <w:rFonts w:ascii="Georgia" w:hAnsi="Georgia"/>
          </w:rPr>
          <w:t xml:space="preserve">статью 1 Федерального закона от 21 июля 2005 года № 113-ФЗ "О внесении изменений в Федеральный закон "О рекламе" и статью </w:t>
        </w:r>
        <w:r>
          <w:rPr>
            <w:rStyle w:val="a4"/>
            <w:rFonts w:ascii="Georgia" w:hAnsi="Georgia"/>
          </w:rPr>
          <w:t>14.3 Кодекса Российской Федерации об административных правонарушениях"</w:t>
        </w:r>
      </w:hyperlink>
      <w:r>
        <w:rPr>
          <w:rFonts w:ascii="Georgia" w:hAnsi="Georgia"/>
        </w:rPr>
        <w:t xml:space="preserve"> (Собрание законодательства Российской Федерации, 2005, № 30, ст.3124)</w:t>
      </w:r>
      <w:r>
        <w:rPr>
          <w:rFonts w:ascii="Georgia" w:hAnsi="Georgia"/>
        </w:rPr>
        <w:t>.</w:t>
      </w:r>
    </w:p>
    <w:p w:rsidR="00000000" w:rsidRDefault="004A6B23">
      <w:pPr>
        <w:spacing w:after="223"/>
        <w:jc w:val="both"/>
        <w:divId w:val="385835422"/>
        <w:rPr>
          <w:rFonts w:ascii="Georgia" w:hAnsi="Georgia"/>
        </w:rPr>
      </w:pPr>
      <w:r>
        <w:rPr>
          <w:rFonts w:ascii="Georgia" w:hAnsi="Georgia"/>
        </w:rPr>
        <w:t xml:space="preserve">2. Впредь до приведения законов и иных нормативных правовых актов Российской Федерации, действующих на территории </w:t>
      </w:r>
      <w:r>
        <w:rPr>
          <w:rFonts w:ascii="Georgia" w:hAnsi="Georgia"/>
        </w:rPr>
        <w:t xml:space="preserve">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w:t>
      </w:r>
      <w:r>
        <w:rPr>
          <w:rFonts w:ascii="Georgia" w:hAnsi="Georgia"/>
        </w:rPr>
        <w:lastRenderedPageBreak/>
        <w:t>применяются постольку, поскольку они не противоречат настоящему Федеральному закону.    </w:t>
      </w:r>
      <w:r>
        <w:rPr>
          <w:rFonts w:ascii="Georgia" w:hAnsi="Georgia"/>
        </w:rPr>
        <w:t> </w:t>
      </w:r>
    </w:p>
    <w:p w:rsidR="00000000" w:rsidRDefault="004A6B23">
      <w:pPr>
        <w:spacing w:after="223"/>
        <w:jc w:val="both"/>
        <w:divId w:val="385835422"/>
        <w:rPr>
          <w:rFonts w:ascii="Georgia" w:hAnsi="Georgia"/>
        </w:rPr>
      </w:pPr>
      <w:r>
        <w:rPr>
          <w:rFonts w:ascii="Georgia" w:hAnsi="Georgia"/>
        </w:rPr>
        <w:t>3. Осо</w:t>
      </w:r>
      <w:r>
        <w:rPr>
          <w:rFonts w:ascii="Georgia" w:hAnsi="Georgia"/>
        </w:rPr>
        <w:t>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w:t>
      </w:r>
      <w:r>
        <w:rPr>
          <w:rFonts w:ascii="Georgia" w:hAnsi="Georgia"/>
        </w:rPr>
        <w:t xml:space="preserve"> </w:t>
      </w:r>
      <w:hyperlink r:id="rId186" w:anchor="/document/99/902074703/XA00M6G2N3/" w:history="1">
        <w:r>
          <w:rPr>
            <w:rStyle w:val="a4"/>
            <w:rFonts w:ascii="Georgia" w:hAnsi="Georgia"/>
          </w:rPr>
          <w:t>Федеральным зак</w:t>
        </w:r>
        <w:r>
          <w:rPr>
            <w:rStyle w:val="a4"/>
            <w:rFonts w:ascii="Georgia" w:hAnsi="Georgia"/>
          </w:rPr>
          <w:t>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4. Особенности размещения (распространения) рекламы на территории инновационного центра "Сколково" устанавливаются</w:t>
      </w:r>
      <w:r>
        <w:rPr>
          <w:rFonts w:ascii="Georgia" w:hAnsi="Georgia"/>
        </w:rPr>
        <w:t xml:space="preserve"> </w:t>
      </w:r>
      <w:hyperlink r:id="rId187" w:anchor="/document/99/902237250/ZA00M8C2N1/" w:history="1">
        <w:r>
          <w:rPr>
            <w:rStyle w:val="a4"/>
            <w:rFonts w:ascii="Georgia" w:hAnsi="Georgia"/>
          </w:rPr>
          <w:t>Федеральным законом "Об инновационном центре "Сколково"</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5. О</w:t>
      </w:r>
      <w:r>
        <w:rPr>
          <w:rFonts w:ascii="Georgia" w:hAnsi="Georgia"/>
        </w:rPr>
        <w:t>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w:t>
      </w:r>
      <w:r>
        <w:rPr>
          <w:rFonts w:ascii="Georgia" w:hAnsi="Georgia"/>
        </w:rPr>
        <w:t>оду в городе Владивостоке определяются</w:t>
      </w:r>
      <w:r>
        <w:rPr>
          <w:rFonts w:ascii="Georgia" w:hAnsi="Georgia"/>
        </w:rPr>
        <w:t xml:space="preserve"> </w:t>
      </w:r>
      <w:hyperlink r:id="rId188" w:anchor="/document/99/902155733/XA00M6G2N3/" w:history="1">
        <w:r>
          <w:rPr>
            <w:rStyle w:val="a4"/>
            <w:rFonts w:ascii="Georgia" w:hAnsi="Georgia"/>
          </w:rPr>
          <w:t>Федеральным законом от 8 мая 2009 года № 93-ФЗ "Об организации проведения встречи глав государств и правительств стран - участников форума</w:t>
        </w:r>
        <w:r>
          <w:rPr>
            <w:rStyle w:val="a4"/>
            <w:rFonts w:ascii="Georgia" w:hAnsi="Georgia"/>
          </w:rPr>
          <w:t xml:space="preserve">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 xml:space="preserve">6. </w:t>
      </w:r>
      <w:r>
        <w:rPr>
          <w:rFonts w:ascii="Georgia" w:hAnsi="Georgia"/>
        </w:rPr>
        <w:t>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w:t>
      </w:r>
      <w:r>
        <w:rPr>
          <w:rFonts w:ascii="Georgia" w:hAnsi="Georgia"/>
        </w:rPr>
        <w:t xml:space="preserve"> </w:t>
      </w:r>
      <w:hyperlink r:id="rId189" w:anchor="/document/99/499024920/XA00M6G2N3/" w:history="1">
        <w:r>
          <w:rPr>
            <w:rStyle w:val="a4"/>
            <w:rFonts w:ascii="Georgia" w:hAnsi="Georgia"/>
          </w:rPr>
          <w:t>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w:t>
        </w:r>
        <w:r>
          <w:rPr>
            <w:rStyle w:val="a4"/>
            <w:rFonts w:ascii="Georgia" w:hAnsi="Georgia"/>
          </w:rPr>
          <w:t>едерации"</w:t>
        </w:r>
      </w:hyperlink>
      <w:r>
        <w:rPr>
          <w:rFonts w:ascii="Georgia" w:hAnsi="Georgia"/>
        </w:rPr>
        <w:t>.</w:t>
      </w:r>
      <w:r>
        <w:rPr>
          <w:rStyle w:val="btn"/>
          <w:rFonts w:ascii="Georgia" w:hAnsi="Georgia"/>
          <w:vanish/>
        </w:rPr>
        <w:t>1</w:t>
      </w:r>
    </w:p>
    <w:p w:rsidR="00000000" w:rsidRDefault="004A6B23">
      <w:pPr>
        <w:spacing w:after="223"/>
        <w:jc w:val="both"/>
        <w:divId w:val="385835422"/>
        <w:rPr>
          <w:rFonts w:ascii="Georgia" w:hAnsi="Georgia"/>
        </w:rPr>
      </w:pPr>
      <w:r>
        <w:rPr>
          <w:rFonts w:ascii="Georgia" w:hAnsi="Georgia"/>
        </w:rP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w:t>
      </w:r>
      <w:r>
        <w:rPr>
          <w:rFonts w:ascii="Georgia" w:hAnsi="Georgia"/>
        </w:rPr>
        <w:t xml:space="preserve"> </w:t>
      </w:r>
      <w:hyperlink r:id="rId190" w:anchor="/document/99/901876063/XA00M362MD/" w:history="1">
        <w:r>
          <w:rPr>
            <w:rStyle w:val="a4"/>
            <w:rFonts w:ascii="Georgia" w:hAnsi="Georgia"/>
          </w:rPr>
          <w:t>частью 1.2 статьи 17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rPr>
        <w:t>.</w:t>
      </w:r>
      <w:r>
        <w:rPr>
          <w:rStyle w:val="btn"/>
          <w:rFonts w:ascii="Georgia" w:hAnsi="Georgia"/>
          <w:vanish/>
        </w:rPr>
        <w:t>1</w:t>
      </w:r>
    </w:p>
    <w:p w:rsidR="00000000" w:rsidRDefault="004A6B23">
      <w:pPr>
        <w:spacing w:after="223"/>
        <w:divId w:val="1214344369"/>
        <w:rPr>
          <w:rFonts w:ascii="Georgia" w:hAnsi="Georgia"/>
        </w:rPr>
      </w:pPr>
      <w:r>
        <w:rPr>
          <w:rFonts w:ascii="Georgia" w:hAnsi="Georgia"/>
        </w:rPr>
        <w:t>Президент</w:t>
      </w:r>
      <w:r>
        <w:rPr>
          <w:rFonts w:ascii="Georgia" w:hAnsi="Georgia"/>
        </w:rPr>
        <w:br/>
      </w:r>
      <w:r>
        <w:rPr>
          <w:rFonts w:ascii="Georgia" w:hAnsi="Georgia"/>
        </w:rPr>
        <w:t>Российской Федераци</w:t>
      </w:r>
      <w:r>
        <w:rPr>
          <w:rFonts w:ascii="Georgia" w:hAnsi="Georgia"/>
        </w:rPr>
        <w:t>и</w:t>
      </w:r>
      <w:r>
        <w:rPr>
          <w:rFonts w:ascii="Georgia" w:hAnsi="Georgia"/>
        </w:rPr>
        <w:br/>
      </w:r>
      <w:r>
        <w:rPr>
          <w:rFonts w:ascii="Georgia" w:hAnsi="Georgia"/>
        </w:rPr>
        <w:t>В.Пути</w:t>
      </w:r>
      <w:r>
        <w:rPr>
          <w:rFonts w:ascii="Georgia" w:hAnsi="Georgia"/>
        </w:rPr>
        <w:t>н</w:t>
      </w:r>
    </w:p>
    <w:p w:rsidR="00000000" w:rsidRDefault="004A6B23">
      <w:pPr>
        <w:divId w:val="1533878026"/>
        <w:rPr>
          <w:rFonts w:ascii="Georgia" w:eastAsia="Times New Roman" w:hAnsi="Georgia"/>
        </w:rPr>
      </w:pPr>
      <w:r>
        <w:rPr>
          <w:rFonts w:ascii="Georgia" w:eastAsia="Times New Roman" w:hAnsi="Georgia"/>
        </w:rPr>
        <w:t>Москва, Кремль</w:t>
      </w:r>
    </w:p>
    <w:p w:rsidR="00000000" w:rsidRDefault="004A6B23">
      <w:pPr>
        <w:divId w:val="385835422"/>
        <w:rPr>
          <w:rFonts w:ascii="Georgia" w:eastAsia="Times New Roman" w:hAnsi="Georgia"/>
        </w:rPr>
      </w:pPr>
    </w:p>
    <w:p w:rsidR="00000000" w:rsidRDefault="004A6B23">
      <w:pPr>
        <w:divId w:val="1566068403"/>
        <w:rPr>
          <w:rFonts w:ascii="Georgia" w:eastAsia="Times New Roman" w:hAnsi="Georgia"/>
        </w:rPr>
      </w:pPr>
      <w:r>
        <w:rPr>
          <w:rFonts w:ascii="Georgia" w:eastAsia="Times New Roman" w:hAnsi="Georgia"/>
        </w:rPr>
        <w:t>13 марта 2006 года</w:t>
      </w:r>
    </w:p>
    <w:p w:rsidR="00000000" w:rsidRDefault="004A6B23">
      <w:pPr>
        <w:divId w:val="385835422"/>
        <w:rPr>
          <w:rFonts w:ascii="Georgia" w:eastAsia="Times New Roman" w:hAnsi="Georgia"/>
        </w:rPr>
      </w:pPr>
    </w:p>
    <w:p w:rsidR="00000000" w:rsidRDefault="004A6B23">
      <w:pPr>
        <w:divId w:val="987321217"/>
        <w:rPr>
          <w:rFonts w:ascii="Georgia" w:eastAsia="Times New Roman" w:hAnsi="Georgia"/>
        </w:rPr>
      </w:pPr>
      <w:r>
        <w:rPr>
          <w:rFonts w:ascii="Georgia" w:eastAsia="Times New Roman" w:hAnsi="Georgia"/>
        </w:rPr>
        <w:t>№ 38-ФЗ</w:t>
      </w:r>
    </w:p>
    <w:p w:rsidR="004A6B23" w:rsidRDefault="004A6B23">
      <w:pPr>
        <w:divId w:val="1985506550"/>
        <w:rPr>
          <w:rFonts w:ascii="Arial" w:eastAsia="Times New Roman" w:hAnsi="Arial" w:cs="Arial"/>
          <w:sz w:val="20"/>
          <w:szCs w:val="20"/>
        </w:rPr>
      </w:pPr>
      <w:r>
        <w:rPr>
          <w:rFonts w:ascii="Arial" w:eastAsia="Times New Roman" w:hAnsi="Arial" w:cs="Arial"/>
          <w:sz w:val="20"/>
          <w:szCs w:val="20"/>
        </w:rPr>
        <w:lastRenderedPageBreak/>
        <w:t>© Материал из Справочной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18.06.2018</w:t>
      </w:r>
    </w:p>
    <w:sectPr w:rsidR="004A6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D55C7"/>
    <w:rsid w:val="004A6B23"/>
    <w:rsid w:val="008D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expired">
    <w:name w:val="expired"/>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customStyle="1" w:styleId="headertext">
    <w:name w:val="headertext"/>
    <w:basedOn w:val="a"/>
    <w:pPr>
      <w:spacing w:after="223"/>
      <w:jc w:val="both"/>
    </w:p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tn">
    <w:name w:val="btn"/>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expired">
    <w:name w:val="expired"/>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customStyle="1" w:styleId="headertext">
    <w:name w:val="headertext"/>
    <w:basedOn w:val="a"/>
    <w:pPr>
      <w:spacing w:after="223"/>
      <w:jc w:val="both"/>
    </w:p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tn">
    <w:name w:val="btn"/>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0666">
      <w:marLeft w:val="0"/>
      <w:marRight w:val="3"/>
      <w:marTop w:val="0"/>
      <w:marBottom w:val="0"/>
      <w:divBdr>
        <w:top w:val="none" w:sz="0" w:space="0" w:color="auto"/>
        <w:left w:val="none" w:sz="0" w:space="0" w:color="auto"/>
        <w:bottom w:val="none" w:sz="0" w:space="0" w:color="auto"/>
        <w:right w:val="none" w:sz="0" w:space="0" w:color="auto"/>
      </w:divBdr>
      <w:divsChild>
        <w:div w:id="6444586">
          <w:marLeft w:val="0"/>
          <w:marRight w:val="0"/>
          <w:marTop w:val="0"/>
          <w:marBottom w:val="0"/>
          <w:divBdr>
            <w:top w:val="none" w:sz="0" w:space="0" w:color="auto"/>
            <w:left w:val="none" w:sz="0" w:space="0" w:color="auto"/>
            <w:bottom w:val="none" w:sz="0" w:space="0" w:color="auto"/>
            <w:right w:val="none" w:sz="0" w:space="0" w:color="auto"/>
          </w:divBdr>
        </w:div>
        <w:div w:id="385835422">
          <w:marLeft w:val="0"/>
          <w:marRight w:val="0"/>
          <w:marTop w:val="465"/>
          <w:marBottom w:val="0"/>
          <w:divBdr>
            <w:top w:val="none" w:sz="0" w:space="0" w:color="auto"/>
            <w:left w:val="none" w:sz="0" w:space="0" w:color="auto"/>
            <w:bottom w:val="none" w:sz="0" w:space="0" w:color="auto"/>
            <w:right w:val="none" w:sz="0" w:space="0" w:color="auto"/>
          </w:divBdr>
          <w:divsChild>
            <w:div w:id="520826347">
              <w:marLeft w:val="0"/>
              <w:marRight w:val="0"/>
              <w:marTop w:val="0"/>
              <w:marBottom w:val="0"/>
              <w:divBdr>
                <w:top w:val="none" w:sz="0" w:space="0" w:color="auto"/>
                <w:left w:val="none" w:sz="0" w:space="0" w:color="auto"/>
                <w:bottom w:val="none" w:sz="0" w:space="0" w:color="auto"/>
                <w:right w:val="none" w:sz="0" w:space="0" w:color="auto"/>
              </w:divBdr>
            </w:div>
            <w:div w:id="601031757">
              <w:marLeft w:val="0"/>
              <w:marRight w:val="0"/>
              <w:marTop w:val="0"/>
              <w:marBottom w:val="0"/>
              <w:divBdr>
                <w:top w:val="none" w:sz="0" w:space="0" w:color="auto"/>
                <w:left w:val="none" w:sz="0" w:space="0" w:color="auto"/>
                <w:bottom w:val="none" w:sz="0" w:space="0" w:color="auto"/>
                <w:right w:val="none" w:sz="0" w:space="0" w:color="auto"/>
              </w:divBdr>
            </w:div>
            <w:div w:id="366415496">
              <w:marLeft w:val="0"/>
              <w:marRight w:val="0"/>
              <w:marTop w:val="438"/>
              <w:marBottom w:val="219"/>
              <w:divBdr>
                <w:top w:val="none" w:sz="0" w:space="0" w:color="auto"/>
                <w:left w:val="none" w:sz="0" w:space="0" w:color="auto"/>
                <w:bottom w:val="none" w:sz="0" w:space="0" w:color="auto"/>
                <w:right w:val="none" w:sz="0" w:space="0" w:color="auto"/>
              </w:divBdr>
            </w:div>
            <w:div w:id="301544424">
              <w:marLeft w:val="0"/>
              <w:marRight w:val="0"/>
              <w:marTop w:val="300"/>
              <w:marBottom w:val="30"/>
              <w:divBdr>
                <w:top w:val="none" w:sz="0" w:space="0" w:color="auto"/>
                <w:left w:val="none" w:sz="0" w:space="0" w:color="auto"/>
                <w:bottom w:val="none" w:sz="0" w:space="0" w:color="auto"/>
                <w:right w:val="none" w:sz="0" w:space="0" w:color="auto"/>
              </w:divBdr>
            </w:div>
            <w:div w:id="1735198978">
              <w:marLeft w:val="0"/>
              <w:marRight w:val="0"/>
              <w:marTop w:val="300"/>
              <w:marBottom w:val="30"/>
              <w:divBdr>
                <w:top w:val="none" w:sz="0" w:space="0" w:color="auto"/>
                <w:left w:val="none" w:sz="0" w:space="0" w:color="auto"/>
                <w:bottom w:val="none" w:sz="0" w:space="0" w:color="auto"/>
                <w:right w:val="none" w:sz="0" w:space="0" w:color="auto"/>
              </w:divBdr>
            </w:div>
            <w:div w:id="537856742">
              <w:marLeft w:val="0"/>
              <w:marRight w:val="0"/>
              <w:marTop w:val="300"/>
              <w:marBottom w:val="30"/>
              <w:divBdr>
                <w:top w:val="none" w:sz="0" w:space="0" w:color="auto"/>
                <w:left w:val="none" w:sz="0" w:space="0" w:color="auto"/>
                <w:bottom w:val="none" w:sz="0" w:space="0" w:color="auto"/>
                <w:right w:val="none" w:sz="0" w:space="0" w:color="auto"/>
              </w:divBdr>
            </w:div>
            <w:div w:id="780144448">
              <w:marLeft w:val="0"/>
              <w:marRight w:val="0"/>
              <w:marTop w:val="300"/>
              <w:marBottom w:val="30"/>
              <w:divBdr>
                <w:top w:val="none" w:sz="0" w:space="0" w:color="auto"/>
                <w:left w:val="none" w:sz="0" w:space="0" w:color="auto"/>
                <w:bottom w:val="none" w:sz="0" w:space="0" w:color="auto"/>
                <w:right w:val="none" w:sz="0" w:space="0" w:color="auto"/>
              </w:divBdr>
            </w:div>
            <w:div w:id="311910392">
              <w:marLeft w:val="0"/>
              <w:marRight w:val="0"/>
              <w:marTop w:val="300"/>
              <w:marBottom w:val="30"/>
              <w:divBdr>
                <w:top w:val="none" w:sz="0" w:space="0" w:color="auto"/>
                <w:left w:val="none" w:sz="0" w:space="0" w:color="auto"/>
                <w:bottom w:val="none" w:sz="0" w:space="0" w:color="auto"/>
                <w:right w:val="none" w:sz="0" w:space="0" w:color="auto"/>
              </w:divBdr>
            </w:div>
            <w:div w:id="1585382236">
              <w:marLeft w:val="0"/>
              <w:marRight w:val="0"/>
              <w:marTop w:val="300"/>
              <w:marBottom w:val="30"/>
              <w:divBdr>
                <w:top w:val="none" w:sz="0" w:space="0" w:color="auto"/>
                <w:left w:val="none" w:sz="0" w:space="0" w:color="auto"/>
                <w:bottom w:val="none" w:sz="0" w:space="0" w:color="auto"/>
                <w:right w:val="none" w:sz="0" w:space="0" w:color="auto"/>
              </w:divBdr>
            </w:div>
            <w:div w:id="1573077110">
              <w:marLeft w:val="0"/>
              <w:marRight w:val="0"/>
              <w:marTop w:val="300"/>
              <w:marBottom w:val="30"/>
              <w:divBdr>
                <w:top w:val="none" w:sz="0" w:space="0" w:color="auto"/>
                <w:left w:val="none" w:sz="0" w:space="0" w:color="auto"/>
                <w:bottom w:val="none" w:sz="0" w:space="0" w:color="auto"/>
                <w:right w:val="none" w:sz="0" w:space="0" w:color="auto"/>
              </w:divBdr>
            </w:div>
            <w:div w:id="203642459">
              <w:marLeft w:val="0"/>
              <w:marRight w:val="0"/>
              <w:marTop w:val="300"/>
              <w:marBottom w:val="30"/>
              <w:divBdr>
                <w:top w:val="none" w:sz="0" w:space="0" w:color="auto"/>
                <w:left w:val="none" w:sz="0" w:space="0" w:color="auto"/>
                <w:bottom w:val="none" w:sz="0" w:space="0" w:color="auto"/>
                <w:right w:val="none" w:sz="0" w:space="0" w:color="auto"/>
              </w:divBdr>
            </w:div>
            <w:div w:id="357046641">
              <w:marLeft w:val="0"/>
              <w:marRight w:val="0"/>
              <w:marTop w:val="300"/>
              <w:marBottom w:val="30"/>
              <w:divBdr>
                <w:top w:val="none" w:sz="0" w:space="0" w:color="auto"/>
                <w:left w:val="none" w:sz="0" w:space="0" w:color="auto"/>
                <w:bottom w:val="none" w:sz="0" w:space="0" w:color="auto"/>
                <w:right w:val="none" w:sz="0" w:space="0" w:color="auto"/>
              </w:divBdr>
            </w:div>
            <w:div w:id="559556203">
              <w:marLeft w:val="0"/>
              <w:marRight w:val="0"/>
              <w:marTop w:val="300"/>
              <w:marBottom w:val="30"/>
              <w:divBdr>
                <w:top w:val="none" w:sz="0" w:space="0" w:color="auto"/>
                <w:left w:val="none" w:sz="0" w:space="0" w:color="auto"/>
                <w:bottom w:val="none" w:sz="0" w:space="0" w:color="auto"/>
                <w:right w:val="none" w:sz="0" w:space="0" w:color="auto"/>
              </w:divBdr>
            </w:div>
            <w:div w:id="1923759903">
              <w:marLeft w:val="0"/>
              <w:marRight w:val="0"/>
              <w:marTop w:val="300"/>
              <w:marBottom w:val="30"/>
              <w:divBdr>
                <w:top w:val="none" w:sz="0" w:space="0" w:color="auto"/>
                <w:left w:val="none" w:sz="0" w:space="0" w:color="auto"/>
                <w:bottom w:val="none" w:sz="0" w:space="0" w:color="auto"/>
                <w:right w:val="none" w:sz="0" w:space="0" w:color="auto"/>
              </w:divBdr>
            </w:div>
            <w:div w:id="531462773">
              <w:marLeft w:val="0"/>
              <w:marRight w:val="0"/>
              <w:marTop w:val="300"/>
              <w:marBottom w:val="30"/>
              <w:divBdr>
                <w:top w:val="none" w:sz="0" w:space="0" w:color="auto"/>
                <w:left w:val="none" w:sz="0" w:space="0" w:color="auto"/>
                <w:bottom w:val="none" w:sz="0" w:space="0" w:color="auto"/>
                <w:right w:val="none" w:sz="0" w:space="0" w:color="auto"/>
              </w:divBdr>
            </w:div>
            <w:div w:id="2052461712">
              <w:marLeft w:val="0"/>
              <w:marRight w:val="0"/>
              <w:marTop w:val="300"/>
              <w:marBottom w:val="30"/>
              <w:divBdr>
                <w:top w:val="none" w:sz="0" w:space="0" w:color="auto"/>
                <w:left w:val="none" w:sz="0" w:space="0" w:color="auto"/>
                <w:bottom w:val="none" w:sz="0" w:space="0" w:color="auto"/>
                <w:right w:val="none" w:sz="0" w:space="0" w:color="auto"/>
              </w:divBdr>
            </w:div>
            <w:div w:id="1564369875">
              <w:marLeft w:val="0"/>
              <w:marRight w:val="0"/>
              <w:marTop w:val="438"/>
              <w:marBottom w:val="219"/>
              <w:divBdr>
                <w:top w:val="none" w:sz="0" w:space="0" w:color="auto"/>
                <w:left w:val="none" w:sz="0" w:space="0" w:color="auto"/>
                <w:bottom w:val="none" w:sz="0" w:space="0" w:color="auto"/>
                <w:right w:val="none" w:sz="0" w:space="0" w:color="auto"/>
              </w:divBdr>
            </w:div>
            <w:div w:id="835460472">
              <w:marLeft w:val="0"/>
              <w:marRight w:val="0"/>
              <w:marTop w:val="300"/>
              <w:marBottom w:val="30"/>
              <w:divBdr>
                <w:top w:val="none" w:sz="0" w:space="0" w:color="auto"/>
                <w:left w:val="none" w:sz="0" w:space="0" w:color="auto"/>
                <w:bottom w:val="none" w:sz="0" w:space="0" w:color="auto"/>
                <w:right w:val="none" w:sz="0" w:space="0" w:color="auto"/>
              </w:divBdr>
            </w:div>
            <w:div w:id="528035573">
              <w:marLeft w:val="0"/>
              <w:marRight w:val="0"/>
              <w:marTop w:val="300"/>
              <w:marBottom w:val="30"/>
              <w:divBdr>
                <w:top w:val="none" w:sz="0" w:space="0" w:color="auto"/>
                <w:left w:val="none" w:sz="0" w:space="0" w:color="auto"/>
                <w:bottom w:val="none" w:sz="0" w:space="0" w:color="auto"/>
                <w:right w:val="none" w:sz="0" w:space="0" w:color="auto"/>
              </w:divBdr>
            </w:div>
            <w:div w:id="1924992943">
              <w:marLeft w:val="0"/>
              <w:marRight w:val="0"/>
              <w:marTop w:val="300"/>
              <w:marBottom w:val="30"/>
              <w:divBdr>
                <w:top w:val="none" w:sz="0" w:space="0" w:color="auto"/>
                <w:left w:val="none" w:sz="0" w:space="0" w:color="auto"/>
                <w:bottom w:val="none" w:sz="0" w:space="0" w:color="auto"/>
                <w:right w:val="none" w:sz="0" w:space="0" w:color="auto"/>
              </w:divBdr>
            </w:div>
            <w:div w:id="944922358">
              <w:marLeft w:val="0"/>
              <w:marRight w:val="0"/>
              <w:marTop w:val="300"/>
              <w:marBottom w:val="30"/>
              <w:divBdr>
                <w:top w:val="none" w:sz="0" w:space="0" w:color="auto"/>
                <w:left w:val="none" w:sz="0" w:space="0" w:color="auto"/>
                <w:bottom w:val="none" w:sz="0" w:space="0" w:color="auto"/>
                <w:right w:val="none" w:sz="0" w:space="0" w:color="auto"/>
              </w:divBdr>
            </w:div>
            <w:div w:id="527916622">
              <w:marLeft w:val="0"/>
              <w:marRight w:val="0"/>
              <w:marTop w:val="300"/>
              <w:marBottom w:val="30"/>
              <w:divBdr>
                <w:top w:val="none" w:sz="0" w:space="0" w:color="auto"/>
                <w:left w:val="none" w:sz="0" w:space="0" w:color="auto"/>
                <w:bottom w:val="none" w:sz="0" w:space="0" w:color="auto"/>
                <w:right w:val="none" w:sz="0" w:space="0" w:color="auto"/>
              </w:divBdr>
            </w:div>
            <w:div w:id="2134209170">
              <w:marLeft w:val="0"/>
              <w:marRight w:val="0"/>
              <w:marTop w:val="300"/>
              <w:marBottom w:val="30"/>
              <w:divBdr>
                <w:top w:val="none" w:sz="0" w:space="0" w:color="auto"/>
                <w:left w:val="none" w:sz="0" w:space="0" w:color="auto"/>
                <w:bottom w:val="none" w:sz="0" w:space="0" w:color="auto"/>
                <w:right w:val="none" w:sz="0" w:space="0" w:color="auto"/>
              </w:divBdr>
            </w:div>
            <w:div w:id="1722441511">
              <w:marLeft w:val="0"/>
              <w:marRight w:val="0"/>
              <w:marTop w:val="300"/>
              <w:marBottom w:val="30"/>
              <w:divBdr>
                <w:top w:val="none" w:sz="0" w:space="0" w:color="auto"/>
                <w:left w:val="none" w:sz="0" w:space="0" w:color="auto"/>
                <w:bottom w:val="none" w:sz="0" w:space="0" w:color="auto"/>
                <w:right w:val="none" w:sz="0" w:space="0" w:color="auto"/>
              </w:divBdr>
            </w:div>
            <w:div w:id="271515763">
              <w:marLeft w:val="0"/>
              <w:marRight w:val="0"/>
              <w:marTop w:val="438"/>
              <w:marBottom w:val="219"/>
              <w:divBdr>
                <w:top w:val="none" w:sz="0" w:space="0" w:color="auto"/>
                <w:left w:val="none" w:sz="0" w:space="0" w:color="auto"/>
                <w:bottom w:val="none" w:sz="0" w:space="0" w:color="auto"/>
                <w:right w:val="none" w:sz="0" w:space="0" w:color="auto"/>
              </w:divBdr>
            </w:div>
            <w:div w:id="866260137">
              <w:marLeft w:val="0"/>
              <w:marRight w:val="0"/>
              <w:marTop w:val="300"/>
              <w:marBottom w:val="30"/>
              <w:divBdr>
                <w:top w:val="none" w:sz="0" w:space="0" w:color="auto"/>
                <w:left w:val="none" w:sz="0" w:space="0" w:color="auto"/>
                <w:bottom w:val="none" w:sz="0" w:space="0" w:color="auto"/>
                <w:right w:val="none" w:sz="0" w:space="0" w:color="auto"/>
              </w:divBdr>
            </w:div>
            <w:div w:id="355277816">
              <w:marLeft w:val="0"/>
              <w:marRight w:val="0"/>
              <w:marTop w:val="0"/>
              <w:marBottom w:val="0"/>
              <w:divBdr>
                <w:top w:val="none" w:sz="0" w:space="0" w:color="auto"/>
                <w:left w:val="none" w:sz="0" w:space="0" w:color="auto"/>
                <w:bottom w:val="none" w:sz="0" w:space="0" w:color="auto"/>
                <w:right w:val="none" w:sz="0" w:space="0" w:color="auto"/>
              </w:divBdr>
            </w:div>
            <w:div w:id="2114013517">
              <w:marLeft w:val="0"/>
              <w:marRight w:val="0"/>
              <w:marTop w:val="0"/>
              <w:marBottom w:val="0"/>
              <w:divBdr>
                <w:top w:val="none" w:sz="0" w:space="0" w:color="auto"/>
                <w:left w:val="none" w:sz="0" w:space="0" w:color="auto"/>
                <w:bottom w:val="none" w:sz="0" w:space="0" w:color="auto"/>
                <w:right w:val="none" w:sz="0" w:space="0" w:color="auto"/>
              </w:divBdr>
            </w:div>
            <w:div w:id="883567611">
              <w:marLeft w:val="0"/>
              <w:marRight w:val="0"/>
              <w:marTop w:val="300"/>
              <w:marBottom w:val="30"/>
              <w:divBdr>
                <w:top w:val="none" w:sz="0" w:space="0" w:color="auto"/>
                <w:left w:val="none" w:sz="0" w:space="0" w:color="auto"/>
                <w:bottom w:val="none" w:sz="0" w:space="0" w:color="auto"/>
                <w:right w:val="none" w:sz="0" w:space="0" w:color="auto"/>
              </w:divBdr>
            </w:div>
            <w:div w:id="1430928051">
              <w:marLeft w:val="0"/>
              <w:marRight w:val="0"/>
              <w:marTop w:val="300"/>
              <w:marBottom w:val="30"/>
              <w:divBdr>
                <w:top w:val="none" w:sz="0" w:space="0" w:color="auto"/>
                <w:left w:val="none" w:sz="0" w:space="0" w:color="auto"/>
                <w:bottom w:val="none" w:sz="0" w:space="0" w:color="auto"/>
                <w:right w:val="none" w:sz="0" w:space="0" w:color="auto"/>
              </w:divBdr>
            </w:div>
            <w:div w:id="239027986">
              <w:marLeft w:val="0"/>
              <w:marRight w:val="0"/>
              <w:marTop w:val="300"/>
              <w:marBottom w:val="30"/>
              <w:divBdr>
                <w:top w:val="none" w:sz="0" w:space="0" w:color="auto"/>
                <w:left w:val="none" w:sz="0" w:space="0" w:color="auto"/>
                <w:bottom w:val="none" w:sz="0" w:space="0" w:color="auto"/>
                <w:right w:val="none" w:sz="0" w:space="0" w:color="auto"/>
              </w:divBdr>
            </w:div>
            <w:div w:id="738941895">
              <w:marLeft w:val="0"/>
              <w:marRight w:val="0"/>
              <w:marTop w:val="300"/>
              <w:marBottom w:val="30"/>
              <w:divBdr>
                <w:top w:val="none" w:sz="0" w:space="0" w:color="auto"/>
                <w:left w:val="none" w:sz="0" w:space="0" w:color="auto"/>
                <w:bottom w:val="none" w:sz="0" w:space="0" w:color="auto"/>
                <w:right w:val="none" w:sz="0" w:space="0" w:color="auto"/>
              </w:divBdr>
            </w:div>
            <w:div w:id="114719694">
              <w:marLeft w:val="0"/>
              <w:marRight w:val="0"/>
              <w:marTop w:val="300"/>
              <w:marBottom w:val="30"/>
              <w:divBdr>
                <w:top w:val="none" w:sz="0" w:space="0" w:color="auto"/>
                <w:left w:val="none" w:sz="0" w:space="0" w:color="auto"/>
                <w:bottom w:val="none" w:sz="0" w:space="0" w:color="auto"/>
                <w:right w:val="none" w:sz="0" w:space="0" w:color="auto"/>
              </w:divBdr>
            </w:div>
            <w:div w:id="913927631">
              <w:marLeft w:val="0"/>
              <w:marRight w:val="0"/>
              <w:marTop w:val="300"/>
              <w:marBottom w:val="30"/>
              <w:divBdr>
                <w:top w:val="none" w:sz="0" w:space="0" w:color="auto"/>
                <w:left w:val="none" w:sz="0" w:space="0" w:color="auto"/>
                <w:bottom w:val="none" w:sz="0" w:space="0" w:color="auto"/>
                <w:right w:val="none" w:sz="0" w:space="0" w:color="auto"/>
              </w:divBdr>
            </w:div>
            <w:div w:id="1446659904">
              <w:marLeft w:val="0"/>
              <w:marRight w:val="0"/>
              <w:marTop w:val="300"/>
              <w:marBottom w:val="30"/>
              <w:divBdr>
                <w:top w:val="none" w:sz="0" w:space="0" w:color="auto"/>
                <w:left w:val="none" w:sz="0" w:space="0" w:color="auto"/>
                <w:bottom w:val="none" w:sz="0" w:space="0" w:color="auto"/>
                <w:right w:val="none" w:sz="0" w:space="0" w:color="auto"/>
              </w:divBdr>
            </w:div>
            <w:div w:id="311833808">
              <w:marLeft w:val="0"/>
              <w:marRight w:val="0"/>
              <w:marTop w:val="300"/>
              <w:marBottom w:val="30"/>
              <w:divBdr>
                <w:top w:val="none" w:sz="0" w:space="0" w:color="auto"/>
                <w:left w:val="none" w:sz="0" w:space="0" w:color="auto"/>
                <w:bottom w:val="none" w:sz="0" w:space="0" w:color="auto"/>
                <w:right w:val="none" w:sz="0" w:space="0" w:color="auto"/>
              </w:divBdr>
            </w:div>
            <w:div w:id="928850535">
              <w:marLeft w:val="0"/>
              <w:marRight w:val="0"/>
              <w:marTop w:val="438"/>
              <w:marBottom w:val="219"/>
              <w:divBdr>
                <w:top w:val="none" w:sz="0" w:space="0" w:color="auto"/>
                <w:left w:val="none" w:sz="0" w:space="0" w:color="auto"/>
                <w:bottom w:val="none" w:sz="0" w:space="0" w:color="auto"/>
                <w:right w:val="none" w:sz="0" w:space="0" w:color="auto"/>
              </w:divBdr>
            </w:div>
            <w:div w:id="1720274976">
              <w:marLeft w:val="0"/>
              <w:marRight w:val="0"/>
              <w:marTop w:val="300"/>
              <w:marBottom w:val="30"/>
              <w:divBdr>
                <w:top w:val="none" w:sz="0" w:space="0" w:color="auto"/>
                <w:left w:val="none" w:sz="0" w:space="0" w:color="auto"/>
                <w:bottom w:val="none" w:sz="0" w:space="0" w:color="auto"/>
                <w:right w:val="none" w:sz="0" w:space="0" w:color="auto"/>
              </w:divBdr>
            </w:div>
            <w:div w:id="22439205">
              <w:marLeft w:val="0"/>
              <w:marRight w:val="0"/>
              <w:marTop w:val="300"/>
              <w:marBottom w:val="30"/>
              <w:divBdr>
                <w:top w:val="none" w:sz="0" w:space="0" w:color="auto"/>
                <w:left w:val="none" w:sz="0" w:space="0" w:color="auto"/>
                <w:bottom w:val="none" w:sz="0" w:space="0" w:color="auto"/>
                <w:right w:val="none" w:sz="0" w:space="0" w:color="auto"/>
              </w:divBdr>
            </w:div>
            <w:div w:id="1341349473">
              <w:marLeft w:val="0"/>
              <w:marRight w:val="0"/>
              <w:marTop w:val="438"/>
              <w:marBottom w:val="219"/>
              <w:divBdr>
                <w:top w:val="none" w:sz="0" w:space="0" w:color="auto"/>
                <w:left w:val="none" w:sz="0" w:space="0" w:color="auto"/>
                <w:bottom w:val="none" w:sz="0" w:space="0" w:color="auto"/>
                <w:right w:val="none" w:sz="0" w:space="0" w:color="auto"/>
              </w:divBdr>
            </w:div>
            <w:div w:id="1547258804">
              <w:marLeft w:val="0"/>
              <w:marRight w:val="0"/>
              <w:marTop w:val="300"/>
              <w:marBottom w:val="30"/>
              <w:divBdr>
                <w:top w:val="none" w:sz="0" w:space="0" w:color="auto"/>
                <w:left w:val="none" w:sz="0" w:space="0" w:color="auto"/>
                <w:bottom w:val="none" w:sz="0" w:space="0" w:color="auto"/>
                <w:right w:val="none" w:sz="0" w:space="0" w:color="auto"/>
              </w:divBdr>
            </w:div>
            <w:div w:id="1214120526">
              <w:marLeft w:val="0"/>
              <w:marRight w:val="0"/>
              <w:marTop w:val="300"/>
              <w:marBottom w:val="30"/>
              <w:divBdr>
                <w:top w:val="none" w:sz="0" w:space="0" w:color="auto"/>
                <w:left w:val="none" w:sz="0" w:space="0" w:color="auto"/>
                <w:bottom w:val="none" w:sz="0" w:space="0" w:color="auto"/>
                <w:right w:val="none" w:sz="0" w:space="0" w:color="auto"/>
              </w:divBdr>
            </w:div>
            <w:div w:id="1890452843">
              <w:marLeft w:val="0"/>
              <w:marRight w:val="0"/>
              <w:marTop w:val="300"/>
              <w:marBottom w:val="30"/>
              <w:divBdr>
                <w:top w:val="none" w:sz="0" w:space="0" w:color="auto"/>
                <w:left w:val="none" w:sz="0" w:space="0" w:color="auto"/>
                <w:bottom w:val="none" w:sz="0" w:space="0" w:color="auto"/>
                <w:right w:val="none" w:sz="0" w:space="0" w:color="auto"/>
              </w:divBdr>
            </w:div>
            <w:div w:id="1705709109">
              <w:marLeft w:val="0"/>
              <w:marRight w:val="0"/>
              <w:marTop w:val="300"/>
              <w:marBottom w:val="30"/>
              <w:divBdr>
                <w:top w:val="none" w:sz="0" w:space="0" w:color="auto"/>
                <w:left w:val="none" w:sz="0" w:space="0" w:color="auto"/>
                <w:bottom w:val="none" w:sz="0" w:space="0" w:color="auto"/>
                <w:right w:val="none" w:sz="0" w:space="0" w:color="auto"/>
              </w:divBdr>
            </w:div>
            <w:div w:id="313802435">
              <w:marLeft w:val="0"/>
              <w:marRight w:val="0"/>
              <w:marTop w:val="300"/>
              <w:marBottom w:val="30"/>
              <w:divBdr>
                <w:top w:val="none" w:sz="0" w:space="0" w:color="auto"/>
                <w:left w:val="none" w:sz="0" w:space="0" w:color="auto"/>
                <w:bottom w:val="none" w:sz="0" w:space="0" w:color="auto"/>
                <w:right w:val="none" w:sz="0" w:space="0" w:color="auto"/>
              </w:divBdr>
            </w:div>
            <w:div w:id="1529953556">
              <w:marLeft w:val="0"/>
              <w:marRight w:val="0"/>
              <w:marTop w:val="300"/>
              <w:marBottom w:val="30"/>
              <w:divBdr>
                <w:top w:val="none" w:sz="0" w:space="0" w:color="auto"/>
                <w:left w:val="none" w:sz="0" w:space="0" w:color="auto"/>
                <w:bottom w:val="none" w:sz="0" w:space="0" w:color="auto"/>
                <w:right w:val="none" w:sz="0" w:space="0" w:color="auto"/>
              </w:divBdr>
            </w:div>
            <w:div w:id="1252741523">
              <w:marLeft w:val="0"/>
              <w:marRight w:val="0"/>
              <w:marTop w:val="300"/>
              <w:marBottom w:val="30"/>
              <w:divBdr>
                <w:top w:val="none" w:sz="0" w:space="0" w:color="auto"/>
                <w:left w:val="none" w:sz="0" w:space="0" w:color="auto"/>
                <w:bottom w:val="none" w:sz="0" w:space="0" w:color="auto"/>
                <w:right w:val="none" w:sz="0" w:space="0" w:color="auto"/>
              </w:divBdr>
            </w:div>
            <w:div w:id="54665701">
              <w:marLeft w:val="0"/>
              <w:marRight w:val="0"/>
              <w:marTop w:val="438"/>
              <w:marBottom w:val="219"/>
              <w:divBdr>
                <w:top w:val="none" w:sz="0" w:space="0" w:color="auto"/>
                <w:left w:val="none" w:sz="0" w:space="0" w:color="auto"/>
                <w:bottom w:val="none" w:sz="0" w:space="0" w:color="auto"/>
                <w:right w:val="none" w:sz="0" w:space="0" w:color="auto"/>
              </w:divBdr>
            </w:div>
            <w:div w:id="1853370439">
              <w:marLeft w:val="0"/>
              <w:marRight w:val="0"/>
              <w:marTop w:val="300"/>
              <w:marBottom w:val="30"/>
              <w:divBdr>
                <w:top w:val="none" w:sz="0" w:space="0" w:color="auto"/>
                <w:left w:val="none" w:sz="0" w:space="0" w:color="auto"/>
                <w:bottom w:val="none" w:sz="0" w:space="0" w:color="auto"/>
                <w:right w:val="none" w:sz="0" w:space="0" w:color="auto"/>
              </w:divBdr>
            </w:div>
            <w:div w:id="765226304">
              <w:marLeft w:val="0"/>
              <w:marRight w:val="0"/>
              <w:marTop w:val="300"/>
              <w:marBottom w:val="30"/>
              <w:divBdr>
                <w:top w:val="none" w:sz="0" w:space="0" w:color="auto"/>
                <w:left w:val="none" w:sz="0" w:space="0" w:color="auto"/>
                <w:bottom w:val="none" w:sz="0" w:space="0" w:color="auto"/>
                <w:right w:val="none" w:sz="0" w:space="0" w:color="auto"/>
              </w:divBdr>
            </w:div>
            <w:div w:id="1214344369">
              <w:marLeft w:val="0"/>
              <w:marRight w:val="0"/>
              <w:marTop w:val="223"/>
              <w:marBottom w:val="223"/>
              <w:divBdr>
                <w:top w:val="none" w:sz="0" w:space="0" w:color="auto"/>
                <w:left w:val="none" w:sz="0" w:space="0" w:color="auto"/>
                <w:bottom w:val="none" w:sz="0" w:space="0" w:color="auto"/>
                <w:right w:val="none" w:sz="0" w:space="0" w:color="auto"/>
              </w:divBdr>
            </w:div>
            <w:div w:id="1533878026">
              <w:marLeft w:val="0"/>
              <w:marRight w:val="0"/>
              <w:marTop w:val="0"/>
              <w:marBottom w:val="0"/>
              <w:divBdr>
                <w:top w:val="none" w:sz="0" w:space="0" w:color="auto"/>
                <w:left w:val="none" w:sz="0" w:space="0" w:color="auto"/>
                <w:bottom w:val="none" w:sz="0" w:space="0" w:color="auto"/>
                <w:right w:val="none" w:sz="0" w:space="0" w:color="auto"/>
              </w:divBdr>
            </w:div>
            <w:div w:id="1566068403">
              <w:marLeft w:val="0"/>
              <w:marRight w:val="0"/>
              <w:marTop w:val="0"/>
              <w:marBottom w:val="0"/>
              <w:divBdr>
                <w:top w:val="none" w:sz="0" w:space="0" w:color="auto"/>
                <w:left w:val="none" w:sz="0" w:space="0" w:color="auto"/>
                <w:bottom w:val="none" w:sz="0" w:space="0" w:color="auto"/>
                <w:right w:val="none" w:sz="0" w:space="0" w:color="auto"/>
              </w:divBdr>
            </w:div>
            <w:div w:id="9873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550">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obraz.ru/" TargetMode="External"/><Relationship Id="rId117"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63" Type="http://schemas.openxmlformats.org/officeDocument/2006/relationships/hyperlink" Target="https://vip.1obraz.ru/" TargetMode="External"/><Relationship Id="rId68" Type="http://schemas.openxmlformats.org/officeDocument/2006/relationships/hyperlink" Target="https://vip.1obraz.ru/" TargetMode="External"/><Relationship Id="rId84"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38" Type="http://schemas.openxmlformats.org/officeDocument/2006/relationships/hyperlink" Target="https://vip.1obraz.ru/" TargetMode="External"/><Relationship Id="rId154" Type="http://schemas.openxmlformats.org/officeDocument/2006/relationships/hyperlink" Target="https://vip.1obraz.ru/" TargetMode="External"/><Relationship Id="rId159" Type="http://schemas.openxmlformats.org/officeDocument/2006/relationships/hyperlink" Target="https://vip.1obraz.ru/" TargetMode="External"/><Relationship Id="rId175" Type="http://schemas.openxmlformats.org/officeDocument/2006/relationships/hyperlink" Target="https://vip.1obraz.ru/" TargetMode="External"/><Relationship Id="rId170" Type="http://schemas.openxmlformats.org/officeDocument/2006/relationships/hyperlink" Target="https://vip.1obraz.ru/" TargetMode="External"/><Relationship Id="rId191" Type="http://schemas.openxmlformats.org/officeDocument/2006/relationships/fontTable" Target="fontTable.xml"/><Relationship Id="rId16" Type="http://schemas.openxmlformats.org/officeDocument/2006/relationships/hyperlink" Target="https://vip.1obraz.ru/" TargetMode="External"/><Relationship Id="rId107"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hyperlink" Target="https://vip.1obraz.ru/" TargetMode="External"/><Relationship Id="rId123" Type="http://schemas.openxmlformats.org/officeDocument/2006/relationships/hyperlink" Target="https://vip.1obraz.ru/" TargetMode="External"/><Relationship Id="rId128" Type="http://schemas.openxmlformats.org/officeDocument/2006/relationships/hyperlink" Target="https://vip.1obraz.ru/" TargetMode="External"/><Relationship Id="rId144" Type="http://schemas.openxmlformats.org/officeDocument/2006/relationships/hyperlink" Target="https://vip.1obraz.ru/" TargetMode="External"/><Relationship Id="rId149" Type="http://schemas.openxmlformats.org/officeDocument/2006/relationships/hyperlink" Target="https://vip.1obraz.ru/" TargetMode="External"/><Relationship Id="rId5" Type="http://schemas.openxmlformats.org/officeDocument/2006/relationships/hyperlink" Target="https://vip.1obraz.ru/" TargetMode="Externa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160" Type="http://schemas.openxmlformats.org/officeDocument/2006/relationships/hyperlink" Target="https://vip.1obraz.ru/" TargetMode="External"/><Relationship Id="rId165" Type="http://schemas.openxmlformats.org/officeDocument/2006/relationships/hyperlink" Target="https://vip.1obraz.ru/" TargetMode="External"/><Relationship Id="rId181" Type="http://schemas.openxmlformats.org/officeDocument/2006/relationships/hyperlink" Target="https://vip.1obraz.ru/" TargetMode="External"/><Relationship Id="rId186"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18" Type="http://schemas.openxmlformats.org/officeDocument/2006/relationships/hyperlink" Target="https://vip.1obraz.ru/" TargetMode="External"/><Relationship Id="rId134" Type="http://schemas.openxmlformats.org/officeDocument/2006/relationships/hyperlink" Target="https://vip.1obraz.ru/" TargetMode="External"/><Relationship Id="rId139"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55" Type="http://schemas.openxmlformats.org/officeDocument/2006/relationships/hyperlink" Target="https://vip.1obraz.ru/" TargetMode="External"/><Relationship Id="rId171" Type="http://schemas.openxmlformats.org/officeDocument/2006/relationships/hyperlink" Target="https://vip.1obraz.ru/" TargetMode="External"/><Relationship Id="rId176" Type="http://schemas.openxmlformats.org/officeDocument/2006/relationships/hyperlink" Target="https://vip.1obraz.ru/" TargetMode="External"/><Relationship Id="rId192" Type="http://schemas.openxmlformats.org/officeDocument/2006/relationships/theme" Target="theme/theme1.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59" Type="http://schemas.openxmlformats.org/officeDocument/2006/relationships/hyperlink" Target="https://vip.1obraz.ru/" TargetMode="External"/><Relationship Id="rId103" Type="http://schemas.openxmlformats.org/officeDocument/2006/relationships/hyperlink" Target="https://vip.1obraz.ru/" TargetMode="External"/><Relationship Id="rId108" Type="http://schemas.openxmlformats.org/officeDocument/2006/relationships/hyperlink" Target="https://vip.1obraz.ru/" TargetMode="External"/><Relationship Id="rId124" Type="http://schemas.openxmlformats.org/officeDocument/2006/relationships/hyperlink" Target="https://vip.1obraz.ru/" TargetMode="External"/><Relationship Id="rId129" Type="http://schemas.openxmlformats.org/officeDocument/2006/relationships/hyperlink" Target="https://vip.1obraz.ru/" TargetMode="External"/><Relationship Id="rId54"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40" Type="http://schemas.openxmlformats.org/officeDocument/2006/relationships/hyperlink" Target="https://vip.1obraz.ru/" TargetMode="External"/><Relationship Id="rId145" Type="http://schemas.openxmlformats.org/officeDocument/2006/relationships/hyperlink" Target="https://vip.1obraz.ru/" TargetMode="External"/><Relationship Id="rId161" Type="http://schemas.openxmlformats.org/officeDocument/2006/relationships/hyperlink" Target="https://vip.1obraz.ru/" TargetMode="External"/><Relationship Id="rId166" Type="http://schemas.openxmlformats.org/officeDocument/2006/relationships/hyperlink" Target="https://vip.1obraz.ru/" TargetMode="External"/><Relationship Id="rId182" Type="http://schemas.openxmlformats.org/officeDocument/2006/relationships/hyperlink" Target="https://vip.1obraz.ru/" TargetMode="External"/><Relationship Id="rId187"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49" Type="http://schemas.openxmlformats.org/officeDocument/2006/relationships/hyperlink" Target="https://vip.1obraz.ru/" TargetMode="External"/><Relationship Id="rId114" Type="http://schemas.openxmlformats.org/officeDocument/2006/relationships/hyperlink" Target="https://vip.1obraz.ru/" TargetMode="External"/><Relationship Id="rId119" Type="http://schemas.openxmlformats.org/officeDocument/2006/relationships/hyperlink" Target="https://vip.1obraz.ru/" TargetMode="External"/><Relationship Id="rId44"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130" Type="http://schemas.openxmlformats.org/officeDocument/2006/relationships/hyperlink" Target="https://vip.1obraz.ru/" TargetMode="External"/><Relationship Id="rId135" Type="http://schemas.openxmlformats.org/officeDocument/2006/relationships/hyperlink" Target="https://vip.1obraz.ru/" TargetMode="External"/><Relationship Id="rId151" Type="http://schemas.openxmlformats.org/officeDocument/2006/relationships/hyperlink" Target="https://vip.1obraz.ru/" TargetMode="External"/><Relationship Id="rId156" Type="http://schemas.openxmlformats.org/officeDocument/2006/relationships/hyperlink" Target="https://vip.1obraz.ru/" TargetMode="External"/><Relationship Id="rId177" Type="http://schemas.openxmlformats.org/officeDocument/2006/relationships/hyperlink" Target="https://vip.1obraz.ru/" TargetMode="External"/><Relationship Id="rId172"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109" Type="http://schemas.openxmlformats.org/officeDocument/2006/relationships/hyperlink" Target="https://vip.1obraz.ru/"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04" Type="http://schemas.openxmlformats.org/officeDocument/2006/relationships/hyperlink" Target="https://vip.1obraz.ru/" TargetMode="External"/><Relationship Id="rId120" Type="http://schemas.openxmlformats.org/officeDocument/2006/relationships/hyperlink" Target="https://vip.1obraz.ru/" TargetMode="External"/><Relationship Id="rId125" Type="http://schemas.openxmlformats.org/officeDocument/2006/relationships/hyperlink" Target="https://vip.1obraz.ru/" TargetMode="External"/><Relationship Id="rId141" Type="http://schemas.openxmlformats.org/officeDocument/2006/relationships/hyperlink" Target="https://vip.1obraz.ru/" TargetMode="External"/><Relationship Id="rId146" Type="http://schemas.openxmlformats.org/officeDocument/2006/relationships/hyperlink" Target="https://vip.1obraz.ru/" TargetMode="External"/><Relationship Id="rId167" Type="http://schemas.openxmlformats.org/officeDocument/2006/relationships/hyperlink" Target="https://vip.1obraz.ru/" TargetMode="External"/><Relationship Id="rId188"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162" Type="http://schemas.openxmlformats.org/officeDocument/2006/relationships/hyperlink" Target="https://vip.1obraz.ru/" TargetMode="External"/><Relationship Id="rId183" Type="http://schemas.openxmlformats.org/officeDocument/2006/relationships/hyperlink" Target="https://vip.1obraz.ru/" TargetMode="External"/><Relationship Id="rId2" Type="http://schemas.microsoft.com/office/2007/relationships/stylesWithEffects" Target="stylesWithEffects.xml"/><Relationship Id="rId29" Type="http://schemas.openxmlformats.org/officeDocument/2006/relationships/hyperlink" Target="https://vip.1obraz.ru/" TargetMode="External"/><Relationship Id="rId24"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hyperlink" Target="https://vip.1obraz.ru/" TargetMode="External"/><Relationship Id="rId131" Type="http://schemas.openxmlformats.org/officeDocument/2006/relationships/hyperlink" Target="https://vip.1obraz.ru/" TargetMode="External"/><Relationship Id="rId136" Type="http://schemas.openxmlformats.org/officeDocument/2006/relationships/hyperlink" Target="https://vip.1obraz.ru/" TargetMode="External"/><Relationship Id="rId157" Type="http://schemas.openxmlformats.org/officeDocument/2006/relationships/hyperlink" Target="https://vip.1obraz.ru/" TargetMode="External"/><Relationship Id="rId178" Type="http://schemas.openxmlformats.org/officeDocument/2006/relationships/hyperlink" Target="https://vip.1obraz.ru/"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52" Type="http://schemas.openxmlformats.org/officeDocument/2006/relationships/hyperlink" Target="https://vip.1obraz.ru/" TargetMode="External"/><Relationship Id="rId173" Type="http://schemas.openxmlformats.org/officeDocument/2006/relationships/hyperlink" Target="https://vip.1obraz.ru/" TargetMode="External"/><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168"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hyperlink" Target="https://vip.1obraz.ru/" TargetMode="External"/><Relationship Id="rId142" Type="http://schemas.openxmlformats.org/officeDocument/2006/relationships/hyperlink" Target="https://vip.1obraz.ru/" TargetMode="External"/><Relationship Id="rId163" Type="http://schemas.openxmlformats.org/officeDocument/2006/relationships/hyperlink" Target="https://vip.1obraz.ru/" TargetMode="External"/><Relationship Id="rId184" Type="http://schemas.openxmlformats.org/officeDocument/2006/relationships/hyperlink" Target="https://vip.1obraz.ru/" TargetMode="External"/><Relationship Id="rId189" Type="http://schemas.openxmlformats.org/officeDocument/2006/relationships/hyperlink" Target="https://vip.1obraz.ru/" TargetMode="External"/><Relationship Id="rId3" Type="http://schemas.openxmlformats.org/officeDocument/2006/relationships/settings" Target="settings.xml"/><Relationship Id="rId25" Type="http://schemas.openxmlformats.org/officeDocument/2006/relationships/hyperlink" Target="https://vip.1obraz.ru/" TargetMode="External"/><Relationship Id="rId46" Type="http://schemas.openxmlformats.org/officeDocument/2006/relationships/hyperlink" Target="https://vip.1obraz.ru/" TargetMode="External"/><Relationship Id="rId67" Type="http://schemas.openxmlformats.org/officeDocument/2006/relationships/hyperlink" Target="https://vip.1obraz.ru/" TargetMode="External"/><Relationship Id="rId116" Type="http://schemas.openxmlformats.org/officeDocument/2006/relationships/hyperlink" Target="https://vip.1obraz.ru/" TargetMode="External"/><Relationship Id="rId137" Type="http://schemas.openxmlformats.org/officeDocument/2006/relationships/hyperlink" Target="https://vip.1obraz.ru/" TargetMode="External"/><Relationship Id="rId158"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62"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111" Type="http://schemas.openxmlformats.org/officeDocument/2006/relationships/hyperlink" Target="https://vip.1obraz.ru/" TargetMode="External"/><Relationship Id="rId132" Type="http://schemas.openxmlformats.org/officeDocument/2006/relationships/hyperlink" Target="https://vip.1obraz.ru/" TargetMode="External"/><Relationship Id="rId153" Type="http://schemas.openxmlformats.org/officeDocument/2006/relationships/hyperlink" Target="https://vip.1obraz.ru/" TargetMode="External"/><Relationship Id="rId174" Type="http://schemas.openxmlformats.org/officeDocument/2006/relationships/hyperlink" Target="https://vip.1obraz.ru/" TargetMode="External"/><Relationship Id="rId179" Type="http://schemas.openxmlformats.org/officeDocument/2006/relationships/hyperlink" Target="https://vip.1obraz.ru/" TargetMode="External"/><Relationship Id="rId190" Type="http://schemas.openxmlformats.org/officeDocument/2006/relationships/hyperlink" Target="https://vip.1obraz.ru/" TargetMode="External"/><Relationship Id="rId15" Type="http://schemas.openxmlformats.org/officeDocument/2006/relationships/hyperlink" Target="https://vip.1obraz.ru/" TargetMode="External"/><Relationship Id="rId36"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2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52"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122"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64" Type="http://schemas.openxmlformats.org/officeDocument/2006/relationships/hyperlink" Target="https://vip.1obraz.ru/" TargetMode="External"/><Relationship Id="rId169" Type="http://schemas.openxmlformats.org/officeDocument/2006/relationships/hyperlink" Target="https://vip.1obraz.ru/" TargetMode="External"/><Relationship Id="rId185"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80"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21121</Words>
  <Characters>120392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2023-01-09T09:03:00Z</dcterms:created>
  <dcterms:modified xsi:type="dcterms:W3CDTF">2023-01-09T09:03:00Z</dcterms:modified>
</cp:coreProperties>
</file>